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E3CC0DF" w:rsidR="00324A06" w:rsidRDefault="00324A06" w:rsidP="002F4710">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30541">
        <w:rPr>
          <w:b/>
          <w:bCs/>
          <w:noProof/>
          <w:sz w:val="24"/>
        </w:rPr>
        <w:t>-e</w:t>
      </w:r>
      <w:bookmarkStart w:id="0" w:name="_GoBack"/>
      <w:bookmarkEnd w:id="0"/>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5F5380">
        <w:rPr>
          <w:b/>
          <w:bCs/>
          <w:i/>
          <w:noProof/>
          <w:sz w:val="28"/>
        </w:rPr>
        <w:t>00870</w:t>
      </w:r>
    </w:p>
    <w:p w14:paraId="06EFB710" w14:textId="5F4D28C1" w:rsidR="00324A06" w:rsidRPr="001C568A" w:rsidRDefault="00230541" w:rsidP="00324A06">
      <w:pPr>
        <w:pStyle w:val="CRCoverPage"/>
        <w:outlineLvl w:val="0"/>
        <w:rPr>
          <w:b/>
          <w:noProof/>
          <w:sz w:val="24"/>
          <w:lang w:val="en-US"/>
        </w:rPr>
      </w:pPr>
      <w:r w:rsidRPr="00303501">
        <w:rPr>
          <w:b/>
          <w:noProof/>
          <w:sz w:val="24"/>
        </w:rPr>
        <w:t xml:space="preserve">Elbonia, </w:t>
      </w:r>
      <w:r>
        <w:rPr>
          <w:b/>
          <w:noProof/>
          <w:sz w:val="24"/>
        </w:rPr>
        <w:t xml:space="preserve">Online, </w:t>
      </w:r>
      <w:r w:rsidRPr="00303501">
        <w:rPr>
          <w:b/>
          <w:noProof/>
          <w:sz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11DA9C" w:rsidR="001E41F3" w:rsidRPr="00410371" w:rsidRDefault="00DF079B" w:rsidP="005F5380">
            <w:pPr>
              <w:pStyle w:val="CRCoverPage"/>
              <w:spacing w:after="0"/>
              <w:jc w:val="center"/>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09B536" w:rsidR="001E41F3" w:rsidRPr="00410371" w:rsidRDefault="005F5380" w:rsidP="005F5380">
            <w:pPr>
              <w:pStyle w:val="CRCoverPage"/>
              <w:spacing w:after="0"/>
              <w:jc w:val="center"/>
              <w:rPr>
                <w:noProof/>
              </w:rPr>
            </w:pPr>
            <w:r>
              <w:rPr>
                <w:b/>
                <w:noProof/>
                <w:sz w:val="28"/>
              </w:rPr>
              <w:t>1459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E466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63842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F079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6AA3528" w:rsidR="00F25D98" w:rsidRDefault="000E193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AC62B46" w:rsidR="00F25D98" w:rsidRDefault="000E193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80102C3" w:rsidR="001E41F3" w:rsidRDefault="00DF079B" w:rsidP="00324A06">
            <w:pPr>
              <w:pStyle w:val="CRCoverPage"/>
              <w:spacing w:before="20" w:after="20"/>
              <w:ind w:left="100"/>
              <w:rPr>
                <w:noProof/>
              </w:rPr>
            </w:pPr>
            <w:r w:rsidRPr="00DF079B">
              <w:t>RRC signalling for Tx switching for UL MIMO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F490024" w:rsidR="001E41F3" w:rsidRDefault="00DF079B" w:rsidP="00324A06">
            <w:pPr>
              <w:pStyle w:val="CRCoverPage"/>
              <w:spacing w:before="20" w:after="20"/>
              <w:ind w:left="100"/>
              <w:rPr>
                <w:noProof/>
              </w:rPr>
            </w:pPr>
            <w:r w:rsidRPr="00DF079B">
              <w:t>NR_RF_FR1</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2D66FD" w:rsidR="001E41F3" w:rsidRDefault="00324A06" w:rsidP="00324A06">
            <w:pPr>
              <w:pStyle w:val="CRCoverPage"/>
              <w:spacing w:before="20" w:after="20"/>
              <w:ind w:left="100"/>
              <w:rPr>
                <w:noProof/>
              </w:rPr>
            </w:pPr>
            <w:r>
              <w:t>20</w:t>
            </w:r>
            <w:r w:rsidR="007066A2">
              <w:t>20</w:t>
            </w:r>
            <w:r>
              <w:t>-</w:t>
            </w:r>
            <w:r w:rsidR="007066A2">
              <w:t>02</w:t>
            </w:r>
            <w:r w:rsidR="00DF079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3B5930" w:rsidR="001E41F3" w:rsidRDefault="00DF079B"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EC76130" w:rsidR="001E41F3" w:rsidRDefault="001E466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F079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D7DA9B" w:rsidR="001E41F3" w:rsidRDefault="002D1E88" w:rsidP="002D1E88">
            <w:pPr>
              <w:pStyle w:val="CRCoverPage"/>
              <w:spacing w:before="20" w:after="80"/>
              <w:ind w:left="102"/>
              <w:rPr>
                <w:noProof/>
              </w:rPr>
            </w:pPr>
            <w:r w:rsidRPr="002D1E88">
              <w:rPr>
                <w:noProof/>
              </w:rPr>
              <w:t>RAN4 has created a new feature for UL Tx switching for two inter-band UL carriers or between UL and SUL carriers. This allows utilizing UL MIMO on the carrier where the second UL is switched to. This requires both signalling and capabilities to be created.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B668E80" w:rsidR="00324A06" w:rsidRDefault="002D1E88" w:rsidP="00324A06">
            <w:pPr>
              <w:pStyle w:val="CRCoverPage"/>
              <w:spacing w:before="20" w:after="80"/>
              <w:ind w:left="100"/>
              <w:rPr>
                <w:noProof/>
              </w:rPr>
            </w:pPr>
            <w:r>
              <w:rPr>
                <w:noProof/>
              </w:rPr>
              <w:t xml:space="preserve">Signalling </w:t>
            </w:r>
            <w:r w:rsidR="00C87169">
              <w:rPr>
                <w:noProof/>
              </w:rPr>
              <w:t xml:space="preserve">and capabilities are </w:t>
            </w:r>
            <w:r>
              <w:rPr>
                <w:noProof/>
              </w:rPr>
              <w:t>created</w:t>
            </w:r>
            <w:r w:rsidR="00C87169">
              <w:rPr>
                <w:noProof/>
              </w:rPr>
              <w:t xml:space="preserve"> for the UL Tx switching:</w:t>
            </w:r>
          </w:p>
          <w:p w14:paraId="62E2DC56" w14:textId="068E3232" w:rsidR="00324A06" w:rsidRDefault="00076AA4" w:rsidP="00324A06">
            <w:pPr>
              <w:pStyle w:val="CRCoverPage"/>
              <w:numPr>
                <w:ilvl w:val="0"/>
                <w:numId w:val="2"/>
              </w:numPr>
              <w:tabs>
                <w:tab w:val="left" w:pos="384"/>
              </w:tabs>
              <w:spacing w:before="20" w:after="80"/>
              <w:ind w:left="384" w:hanging="284"/>
              <w:rPr>
                <w:noProof/>
              </w:rPr>
            </w:pPr>
            <w:r>
              <w:rPr>
                <w:noProof/>
              </w:rPr>
              <w:t>The UL Tx switching capabilities are only indicated by UE if requested by the network</w:t>
            </w:r>
          </w:p>
          <w:p w14:paraId="0CA21BDB" w14:textId="77777777" w:rsidR="00324A06" w:rsidRDefault="00076AA4" w:rsidP="00A96B8B">
            <w:pPr>
              <w:pStyle w:val="CRCoverPage"/>
              <w:numPr>
                <w:ilvl w:val="0"/>
                <w:numId w:val="2"/>
              </w:numPr>
              <w:tabs>
                <w:tab w:val="left" w:pos="384"/>
              </w:tabs>
              <w:spacing w:before="20" w:after="80"/>
              <w:ind w:left="384" w:hanging="284"/>
              <w:rPr>
                <w:noProof/>
              </w:rPr>
            </w:pPr>
            <w:r>
              <w:rPr>
                <w:noProof/>
              </w:rPr>
              <w:t xml:space="preserve">The UL Tx switching configuration is introduced to </w:t>
            </w:r>
            <w:r w:rsidRPr="00471BDC">
              <w:rPr>
                <w:i/>
                <w:iCs/>
                <w:noProof/>
              </w:rPr>
              <w:t>ServingCellConfig</w:t>
            </w:r>
            <w:r>
              <w:rPr>
                <w:noProof/>
              </w:rPr>
              <w:t xml:space="preserve"> for the cell to which the switching occurs (i.e. the cell that will use UL MIMO)</w:t>
            </w:r>
          </w:p>
          <w:p w14:paraId="7BF90C37" w14:textId="4F2B9A74" w:rsidR="00076AA4" w:rsidRDefault="00805B87" w:rsidP="00A96B8B">
            <w:pPr>
              <w:pStyle w:val="CRCoverPage"/>
              <w:numPr>
                <w:ilvl w:val="0"/>
                <w:numId w:val="2"/>
              </w:numPr>
              <w:tabs>
                <w:tab w:val="left" w:pos="384"/>
              </w:tabs>
              <w:spacing w:before="20" w:after="80"/>
              <w:ind w:left="384" w:hanging="284"/>
              <w:rPr>
                <w:noProof/>
              </w:rPr>
            </w:pPr>
            <w:r>
              <w:rPr>
                <w:noProof/>
              </w:rPr>
              <w:t>The UL Tx switching capabilities are defined as a separate band combination list in addition to the regular band combinations.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C02933" w:rsidR="00324A06" w:rsidRDefault="00D96920" w:rsidP="00324A06">
            <w:pPr>
              <w:pStyle w:val="CRCoverPage"/>
              <w:spacing w:after="0"/>
              <w:ind w:left="100"/>
              <w:rPr>
                <w:noProof/>
              </w:rPr>
            </w:pPr>
            <w:r>
              <w:rPr>
                <w:noProof/>
              </w:rPr>
              <w:t xml:space="preserve">The </w:t>
            </w:r>
            <w:r w:rsidR="00A96B8B">
              <w:rPr>
                <w:noProof/>
              </w:rPr>
              <w:t>UL Tx switching</w:t>
            </w:r>
            <w:r>
              <w:rPr>
                <w:noProof/>
              </w:rPr>
              <w:t xml:space="preserve"> feature is not introduced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6D80DF0" w:rsidR="00324A06" w:rsidRDefault="00C9693A" w:rsidP="00324A06">
            <w:pPr>
              <w:pStyle w:val="CRCoverPage"/>
              <w:spacing w:before="20" w:after="20"/>
              <w:ind w:left="102"/>
              <w:rPr>
                <w:noProof/>
              </w:rPr>
            </w:pPr>
            <w:r>
              <w:rPr>
                <w:noProof/>
              </w:rPr>
              <w:t xml:space="preserve">5.6.1.4, </w:t>
            </w:r>
            <w:r w:rsidR="000E193A">
              <w:rPr>
                <w:noProof/>
              </w:rPr>
              <w:t>6.3.2, 6.3.3</w:t>
            </w:r>
            <w:r w:rsidR="008C5083">
              <w:rPr>
                <w:noProof/>
              </w:rPr>
              <w:t>, 6.4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6CCE7F23" w:rsidR="00324A06" w:rsidRDefault="00F0478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3F461EB" w:rsidR="00324A06" w:rsidRDefault="00324A06" w:rsidP="00324A06">
            <w:pPr>
              <w:pStyle w:val="CRCoverPage"/>
              <w:spacing w:after="0"/>
              <w:ind w:left="99"/>
              <w:rPr>
                <w:noProof/>
              </w:rPr>
            </w:pPr>
            <w:r>
              <w:rPr>
                <w:noProof/>
              </w:rPr>
              <w:t>TS</w:t>
            </w:r>
            <w:r w:rsidR="00DF1308">
              <w:rPr>
                <w:noProof/>
              </w:rPr>
              <w:t>38.306</w:t>
            </w:r>
            <w:r>
              <w:rPr>
                <w:noProof/>
              </w:rPr>
              <w:t xml:space="preserve"> CR </w:t>
            </w:r>
            <w:r w:rsidR="00DF1308">
              <w:rPr>
                <w:noProof/>
              </w:rPr>
              <w:t>0241</w:t>
            </w:r>
            <w:r w:rsidR="002D7141">
              <w:rPr>
                <w:noProof/>
              </w:rPr>
              <w:t>, TS38.101-1 CRYYY</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8F043B9" w:rsidR="00324A06" w:rsidRDefault="00F0478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62DA29" w:rsidR="00324A06" w:rsidRDefault="00F0478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5935AFE" w14:textId="77777777" w:rsidR="00C9693A" w:rsidRPr="00325D1F" w:rsidRDefault="00C9693A" w:rsidP="00C9693A">
      <w:pPr>
        <w:pStyle w:val="Heading4"/>
      </w:pPr>
      <w:bookmarkStart w:id="3" w:name="_Toc20425830"/>
      <w:bookmarkStart w:id="4" w:name="_Toc29321226"/>
      <w:bookmarkStart w:id="5" w:name="_Toc20425913"/>
      <w:bookmarkStart w:id="6" w:name="_Toc29321309"/>
      <w:bookmarkStart w:id="7" w:name="_Toc20425880"/>
      <w:bookmarkStart w:id="8" w:name="_Toc29321276"/>
      <w:bookmarkStart w:id="9" w:name="_Toc29321325"/>
      <w:bookmarkStart w:id="10" w:name="_Toc20425929"/>
      <w:r w:rsidRPr="00325D1F">
        <w:t>5.6.1.4</w:t>
      </w:r>
      <w:r w:rsidRPr="00325D1F">
        <w:tab/>
        <w:t>Setting band combinations, feature set combinations and feature sets supported by the UE</w:t>
      </w:r>
      <w:bookmarkEnd w:id="3"/>
      <w:bookmarkEnd w:id="4"/>
    </w:p>
    <w:p w14:paraId="3116A64E" w14:textId="77777777" w:rsidR="00C9693A" w:rsidRPr="00325D1F" w:rsidRDefault="00C9693A" w:rsidP="00C9693A">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 </w:t>
      </w:r>
      <w:r w:rsidRPr="00325D1F">
        <w:t>and fields in</w:t>
      </w:r>
      <w:r w:rsidRPr="00325D1F">
        <w:rPr>
          <w:i/>
        </w:rPr>
        <w:t xml:space="preserve"> UECapabilityEnquiry </w:t>
      </w:r>
      <w:r w:rsidRPr="00325D1F">
        <w:t>message (i.e.</w:t>
      </w:r>
      <w:r w:rsidRPr="00325D1F">
        <w:rPr>
          <w:i/>
        </w:rPr>
        <w:t xml:space="preserve"> requestedFreqBandsNR-MRDC, requestedCapabilityNR </w:t>
      </w:r>
      <w:r w:rsidRPr="00325D1F">
        <w:t>and</w:t>
      </w:r>
      <w:r w:rsidRPr="00325D1F">
        <w:rPr>
          <w:i/>
        </w:rPr>
        <w:t xml:space="preserve"> eutra-nr-only </w:t>
      </w:r>
      <w:r w:rsidRPr="00325D1F">
        <w:t>flag)</w:t>
      </w:r>
      <w:r w:rsidRPr="00325D1F">
        <w:rPr>
          <w:i/>
        </w:rPr>
        <w:t xml:space="preserve"> </w:t>
      </w:r>
      <w:r w:rsidRPr="00325D1F">
        <w:t>as defined in TS 36.331, where applicable.</w:t>
      </w:r>
    </w:p>
    <w:p w14:paraId="4CF6C4B1" w14:textId="77777777" w:rsidR="00C9693A" w:rsidRPr="00325D1F" w:rsidRDefault="00C9693A" w:rsidP="00C9693A">
      <w:pPr>
        <w:pStyle w:val="NO"/>
      </w:pPr>
      <w:r w:rsidRPr="00325D1F">
        <w:t>NOTE 1:</w:t>
      </w:r>
      <w:r w:rsidRPr="00325D1F">
        <w:tab/>
        <w:t xml:space="preserve">Capability enquiry without </w:t>
      </w:r>
      <w:r w:rsidRPr="00325D1F">
        <w:rPr>
          <w:i/>
        </w:rPr>
        <w:t>frequencyBandListFilter</w:t>
      </w:r>
      <w:r w:rsidRPr="00325D1F">
        <w:t xml:space="preserve"> is not supported.</w:t>
      </w:r>
    </w:p>
    <w:p w14:paraId="31E4A9A5" w14:textId="77777777" w:rsidR="00C9693A" w:rsidRPr="00325D1F" w:rsidRDefault="00C9693A" w:rsidP="00C9693A">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2C4CF5A3" w14:textId="77777777" w:rsidR="00C9693A" w:rsidRPr="00325D1F" w:rsidRDefault="00C9693A" w:rsidP="00C9693A">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p w14:paraId="1F7827C3" w14:textId="77777777" w:rsidR="00C9693A" w:rsidRPr="00325D1F" w:rsidRDefault="00C9693A" w:rsidP="00C9693A">
      <w:r w:rsidRPr="00325D1F">
        <w:t>The UE shall:</w:t>
      </w:r>
    </w:p>
    <w:p w14:paraId="5F9A2A7F" w14:textId="77777777" w:rsidR="00C9693A" w:rsidRPr="00325D1F" w:rsidRDefault="00C9693A" w:rsidP="00C9693A">
      <w:pPr>
        <w:pStyle w:val="B1"/>
      </w:pPr>
      <w:r w:rsidRPr="00325D1F">
        <w:t>1&gt;</w:t>
      </w:r>
      <w:r w:rsidRPr="00325D1F">
        <w:tab/>
        <w:t xml:space="preserve">compile a list of "candidate band combinations" only consisting of bands included in </w:t>
      </w:r>
      <w:r w:rsidRPr="00325D1F">
        <w:rPr>
          <w:i/>
        </w:rPr>
        <w:t>frequencyBandListFilter</w:t>
      </w:r>
      <w:r w:rsidRPr="00325D1F">
        <w:t xml:space="preserve">, and prioritized in the order of </w:t>
      </w:r>
      <w:r w:rsidRPr="00325D1F">
        <w:rPr>
          <w:i/>
        </w:rPr>
        <w:t>frequencyBandListFilter</w:t>
      </w:r>
      <w:r w:rsidRPr="00325D1F">
        <w:t xml:space="preserve"> (i.e. first include band combinations containing the first-listed band, then include remaining band combinations containing the second-listed band, and so on), where for each band in the band combination, the parameters of the band do not exceed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w:t>
      </w:r>
      <w:r w:rsidRPr="00325D1F">
        <w:rPr>
          <w:i/>
        </w:rPr>
        <w:t>maxCarriersRequestedUL</w:t>
      </w:r>
      <w:r w:rsidRPr="00325D1F">
        <w:t xml:space="preserve">, </w:t>
      </w:r>
      <w:r w:rsidRPr="00325D1F">
        <w:rPr>
          <w:i/>
        </w:rPr>
        <w:t>ca-BandwidthClassDL-EUTRA</w:t>
      </w:r>
      <w:r w:rsidRPr="00325D1F">
        <w:t xml:space="preserve"> or </w:t>
      </w:r>
      <w:r w:rsidRPr="00325D1F">
        <w:rPr>
          <w:i/>
        </w:rPr>
        <w:t>ca-BandwidthClassUL-EUTRA</w:t>
      </w:r>
      <w:r w:rsidRPr="00325D1F">
        <w:t>, whichever are received;</w:t>
      </w:r>
    </w:p>
    <w:p w14:paraId="385D2EFE" w14:textId="77777777" w:rsidR="00C9693A" w:rsidRPr="00325D1F" w:rsidRDefault="00C9693A" w:rsidP="00C9693A">
      <w:pPr>
        <w:pStyle w:val="B1"/>
      </w:pPr>
      <w:r w:rsidRPr="00325D1F">
        <w:t>1&gt;</w:t>
      </w:r>
      <w:r w:rsidRPr="00325D1F">
        <w:tab/>
        <w:t>for each band combination included in the list of "candidate band combinations":</w:t>
      </w:r>
    </w:p>
    <w:p w14:paraId="69E08C7B" w14:textId="77777777" w:rsidR="00C9693A" w:rsidRPr="00325D1F" w:rsidRDefault="00C9693A" w:rsidP="00C9693A">
      <w:pPr>
        <w:pStyle w:val="B2"/>
      </w:pPr>
      <w:r w:rsidRPr="00325D1F">
        <w:t>2&gt;</w:t>
      </w:r>
      <w:r w:rsidRPr="00325D1F">
        <w:tab/>
        <w:t xml:space="preserve">if the network (E-UTRA) included the </w:t>
      </w:r>
      <w:r w:rsidRPr="00325D1F">
        <w:rPr>
          <w:i/>
        </w:rPr>
        <w:t>eutra-nr-only</w:t>
      </w:r>
      <w:r w:rsidRPr="00325D1F">
        <w:t xml:space="preserve"> field, or</w:t>
      </w:r>
    </w:p>
    <w:p w14:paraId="667A2C17" w14:textId="77777777" w:rsidR="00C9693A" w:rsidRPr="00325D1F" w:rsidRDefault="00C9693A" w:rsidP="00C9693A">
      <w:pPr>
        <w:pStyle w:val="B2"/>
      </w:pPr>
      <w:r w:rsidRPr="00325D1F">
        <w:t>2&gt;</w:t>
      </w:r>
      <w:r w:rsidRPr="00325D1F">
        <w:tab/>
        <w:t xml:space="preserve">if the requested </w:t>
      </w:r>
      <w:r w:rsidRPr="00325D1F">
        <w:rPr>
          <w:i/>
        </w:rPr>
        <w:t>rat-Type</w:t>
      </w:r>
      <w:r w:rsidRPr="00325D1F">
        <w:t xml:space="preserve"> is </w:t>
      </w:r>
      <w:r w:rsidRPr="00325D1F">
        <w:rPr>
          <w:i/>
        </w:rPr>
        <w:t>eutra</w:t>
      </w:r>
      <w:r w:rsidRPr="00325D1F">
        <w:t>:</w:t>
      </w:r>
    </w:p>
    <w:p w14:paraId="77FA4D49" w14:textId="77777777" w:rsidR="00C9693A" w:rsidRPr="00325D1F" w:rsidRDefault="00C9693A" w:rsidP="00C9693A">
      <w:pPr>
        <w:pStyle w:val="B3"/>
      </w:pPr>
      <w:r w:rsidRPr="00325D1F">
        <w:t>3&gt;</w:t>
      </w:r>
      <w:r w:rsidRPr="00325D1F">
        <w:tab/>
        <w:t>remove the NR-only band combination from the list of "candidate band combinations";</w:t>
      </w:r>
    </w:p>
    <w:p w14:paraId="5873EF0A" w14:textId="77777777" w:rsidR="00C9693A" w:rsidRPr="00325D1F" w:rsidRDefault="00C9693A" w:rsidP="00C9693A">
      <w:pPr>
        <w:pStyle w:val="NO"/>
      </w:pPr>
      <w:r w:rsidRPr="00325D1F">
        <w:t>NOTE 4:</w:t>
      </w:r>
      <w:r w:rsidRPr="00325D1F">
        <w:tab/>
        <w:t xml:space="preserve">The (E-UTRA) network may request capabilities for </w:t>
      </w:r>
      <w:r w:rsidRPr="00325D1F">
        <w:rPr>
          <w:i/>
        </w:rPr>
        <w:t>nr</w:t>
      </w:r>
      <w:r w:rsidRPr="00325D1F">
        <w:t xml:space="preserve"> but indicate with the </w:t>
      </w:r>
      <w:r w:rsidRPr="00325D1F">
        <w:rPr>
          <w:i/>
        </w:rPr>
        <w:t>eutra-nr-only</w:t>
      </w:r>
      <w:r w:rsidRPr="00325D1F">
        <w:t xml:space="preserve"> flag that the UE shall not include any NR band combinations in the </w:t>
      </w:r>
      <w:r w:rsidRPr="00325D1F">
        <w:rPr>
          <w:i/>
        </w:rPr>
        <w:t>UE-NR-Capability</w:t>
      </w:r>
      <w:r w:rsidRPr="00325D1F">
        <w:t>. In this case the procedural text above removes all NR-only band combinations from the candidate list and thereby also avoids inclusion of corresponding feature set combinations and feature sets below.</w:t>
      </w:r>
    </w:p>
    <w:p w14:paraId="72A646D8" w14:textId="77777777" w:rsidR="00C9693A" w:rsidRPr="00325D1F" w:rsidRDefault="00C9693A" w:rsidP="00C9693A">
      <w:pPr>
        <w:pStyle w:val="B2"/>
      </w:pPr>
      <w:r w:rsidRPr="00325D1F">
        <w:t>2&gt;</w:t>
      </w:r>
      <w:r w:rsidRPr="00325D1F">
        <w:tab/>
        <w:t>if it is regarded as a fallback band combination with the same capabilities of another band combination included in the list of "candidate band combinations":</w:t>
      </w:r>
    </w:p>
    <w:p w14:paraId="6FF8C21B" w14:textId="77777777" w:rsidR="00C9693A" w:rsidRPr="00325D1F" w:rsidRDefault="00C9693A" w:rsidP="00C9693A">
      <w:pPr>
        <w:pStyle w:val="B3"/>
      </w:pPr>
      <w:r w:rsidRPr="00325D1F">
        <w:lastRenderedPageBreak/>
        <w:t>3&gt;</w:t>
      </w:r>
      <w:r w:rsidRPr="00325D1F">
        <w:tab/>
        <w:t>remove the band combination from the list of "candidate band combinations";</w:t>
      </w:r>
    </w:p>
    <w:p w14:paraId="353B668B" w14:textId="77777777" w:rsidR="00C9693A" w:rsidRPr="00325D1F" w:rsidRDefault="00C9693A" w:rsidP="00C9693A">
      <w:pPr>
        <w:pStyle w:val="B1"/>
      </w:pPr>
      <w:r w:rsidRPr="00325D1F">
        <w:t>1&gt;</w:t>
      </w:r>
      <w:r w:rsidRPr="00325D1F">
        <w:tab/>
        <w:t xml:space="preserve">if </w:t>
      </w:r>
      <w:r w:rsidRPr="00325D1F">
        <w:rPr>
          <w:i/>
        </w:rPr>
        <w:t xml:space="preserve">capabilityRequestFilterCommon </w:t>
      </w:r>
      <w:r w:rsidRPr="00325D1F">
        <w:t>is received:</w:t>
      </w:r>
    </w:p>
    <w:p w14:paraId="42D9A927" w14:textId="77777777" w:rsidR="00C9693A" w:rsidRPr="00325D1F" w:rsidRDefault="00C9693A" w:rsidP="00C9693A">
      <w:pPr>
        <w:pStyle w:val="B2"/>
      </w:pPr>
      <w:r w:rsidRPr="00325D1F">
        <w:t>2&gt;</w:t>
      </w:r>
      <w:r w:rsidRPr="00325D1F">
        <w:tab/>
        <w:t xml:space="preserve">remove band combinations from the list of "candidate band combinations" in accordance with the given filter criteria in </w:t>
      </w:r>
      <w:r w:rsidRPr="00325D1F">
        <w:rPr>
          <w:i/>
        </w:rPr>
        <w:t>capabilityRequestFilterCommon</w:t>
      </w:r>
      <w:r w:rsidRPr="00325D1F">
        <w:t>;</w:t>
      </w:r>
    </w:p>
    <w:p w14:paraId="333B2206" w14:textId="77777777" w:rsidR="00C9693A" w:rsidRPr="00325D1F" w:rsidRDefault="00C9693A" w:rsidP="00C9693A">
      <w:pPr>
        <w:pStyle w:val="NO"/>
      </w:pPr>
      <w:r w:rsidRPr="00325D1F">
        <w:t>NOTE 5:</w:t>
      </w:r>
      <w:r w:rsidRPr="00325D1F">
        <w:tab/>
        <w:t xml:space="preserve">Even if the network requests (only) capabilities for </w:t>
      </w:r>
      <w:r w:rsidRPr="00325D1F">
        <w:rPr>
          <w:i/>
        </w:rPr>
        <w:t>nr</w:t>
      </w:r>
      <w:r w:rsidRPr="00325D1F">
        <w:t xml:space="preserve">, it may include E-UTRA band numbers in the </w:t>
      </w:r>
      <w:r w:rsidRPr="00325D1F">
        <w:rPr>
          <w:i/>
        </w:rPr>
        <w:t>frequencyBandListFilter</w:t>
      </w:r>
      <w:r w:rsidRPr="00325D1F">
        <w:t xml:space="preserve"> to ensure that the UE includes all necessary feature sets needed for subsequently requested </w:t>
      </w:r>
      <w:r w:rsidRPr="00325D1F">
        <w:rPr>
          <w:i/>
        </w:rPr>
        <w:t>eutra-nr</w:t>
      </w:r>
      <w:r w:rsidRPr="00325D1F">
        <w:t xml:space="preserve"> capabilities. At this point of the procedure the list of "candidate band combinations" contains all NR- and/or E-UTRA-NR band combinations that match the filter (</w:t>
      </w:r>
      <w:r w:rsidRPr="00325D1F">
        <w:rPr>
          <w:i/>
        </w:rPr>
        <w:t>frequencyBandListFilter</w:t>
      </w:r>
      <w:r w:rsidRPr="00325D1F">
        <w:t xml:space="preserve">) provided by the NW and that match the </w:t>
      </w:r>
      <w:r w:rsidRPr="00325D1F">
        <w:rPr>
          <w:i/>
        </w:rPr>
        <w:t>eutra-nr-only</w:t>
      </w:r>
      <w:r w:rsidRPr="00325D1F">
        <w:t xml:space="preserve"> flag (if RAT-Type </w:t>
      </w:r>
      <w:r w:rsidRPr="00325D1F">
        <w:rPr>
          <w:i/>
        </w:rPr>
        <w:t>nr</w:t>
      </w:r>
      <w:r w:rsidRPr="00325D1F">
        <w:t xml:space="preserve"> is requested by E-UTRA). In the following, this candidate list is used to derive the band combinations, feature set combinations and feature sets to be reported in the requested capability container.</w:t>
      </w:r>
    </w:p>
    <w:p w14:paraId="7E950662" w14:textId="77777777" w:rsidR="00C9693A" w:rsidRPr="00325D1F" w:rsidRDefault="00C9693A" w:rsidP="00C9693A">
      <w:pPr>
        <w:pStyle w:val="B1"/>
      </w:pPr>
      <w:r w:rsidRPr="00325D1F">
        <w:t>1&gt;</w:t>
      </w:r>
      <w:r w:rsidRPr="00325D1F">
        <w:tab/>
        <w:t xml:space="preserve">if the requested </w:t>
      </w:r>
      <w:r w:rsidRPr="00325D1F">
        <w:rPr>
          <w:i/>
        </w:rPr>
        <w:t>rat-Type</w:t>
      </w:r>
      <w:r w:rsidRPr="00325D1F">
        <w:t xml:space="preserve"> is </w:t>
      </w:r>
      <w:r w:rsidRPr="00325D1F">
        <w:rPr>
          <w:i/>
        </w:rPr>
        <w:t>nr</w:t>
      </w:r>
      <w:r w:rsidRPr="00325D1F">
        <w:t>:</w:t>
      </w:r>
    </w:p>
    <w:p w14:paraId="3622E55F" w14:textId="77777777" w:rsidR="00C9693A" w:rsidRPr="00325D1F" w:rsidRDefault="00C9693A" w:rsidP="00C9693A">
      <w:pPr>
        <w:pStyle w:val="B2"/>
      </w:pPr>
      <w:r w:rsidRPr="00325D1F">
        <w:t>2&gt;</w:t>
      </w:r>
      <w:r w:rsidRPr="00325D1F">
        <w:tab/>
        <w:t xml:space="preserve">include into </w:t>
      </w:r>
      <w:r w:rsidRPr="00325D1F">
        <w:rPr>
          <w:i/>
        </w:rPr>
        <w:t>supportedBandCombinationList</w:t>
      </w:r>
      <w:r w:rsidRPr="00325D1F">
        <w:t xml:space="preserve"> as many NR-only band combinations as possible from the list of "candidate band combinations", starting from the first entry;</w:t>
      </w:r>
    </w:p>
    <w:p w14:paraId="73C64C71" w14:textId="77777777" w:rsidR="00C9693A" w:rsidRPr="00325D1F" w:rsidRDefault="00C9693A" w:rsidP="00C9693A">
      <w:pPr>
        <w:pStyle w:val="B3"/>
      </w:pPr>
      <w:r w:rsidRPr="00325D1F">
        <w:t>3&gt;</w:t>
      </w:r>
      <w:r w:rsidRPr="00325D1F">
        <w:tab/>
        <w:t xml:space="preserve">if </w:t>
      </w:r>
      <w:r w:rsidRPr="00325D1F">
        <w:rPr>
          <w:i/>
        </w:rPr>
        <w:t>srs-SwitchingTimeRequest</w:t>
      </w:r>
      <w:r w:rsidRPr="00325D1F">
        <w:t xml:space="preserve"> is received:</w:t>
      </w:r>
    </w:p>
    <w:p w14:paraId="196F9093" w14:textId="77777777" w:rsidR="00C9693A" w:rsidRPr="00325D1F" w:rsidRDefault="00C9693A" w:rsidP="00C9693A">
      <w:pPr>
        <w:pStyle w:val="B4"/>
      </w:pPr>
      <w:r w:rsidRPr="00325D1F">
        <w:t>4&gt;</w:t>
      </w:r>
      <w:r w:rsidRPr="00325D1F">
        <w:tab/>
        <w:t>if SRS carrier switching is supported;</w:t>
      </w:r>
    </w:p>
    <w:p w14:paraId="680A2540" w14:textId="77777777" w:rsidR="00C9693A" w:rsidRPr="00325D1F" w:rsidRDefault="00C9693A" w:rsidP="00C9693A">
      <w:pPr>
        <w:pStyle w:val="B5"/>
      </w:pPr>
      <w:r w:rsidRPr="00325D1F">
        <w:t>5&gt;</w:t>
      </w:r>
      <w:r w:rsidRPr="00325D1F">
        <w:tab/>
        <w:t xml:space="preserve">include </w:t>
      </w:r>
      <w:r w:rsidRPr="00325D1F">
        <w:rPr>
          <w:i/>
        </w:rPr>
        <w:t>srs-SwitchingTimesListNR</w:t>
      </w:r>
      <w:r w:rsidRPr="00325D1F">
        <w:t xml:space="preserve"> for each band combination;</w:t>
      </w:r>
    </w:p>
    <w:p w14:paraId="6843FDE3" w14:textId="77777777" w:rsidR="00C9693A" w:rsidRPr="00325D1F" w:rsidRDefault="00C9693A" w:rsidP="00C9693A">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61DEBC78" w14:textId="60221E94" w:rsidR="00585155" w:rsidRPr="00325D1F" w:rsidRDefault="00585155" w:rsidP="00585155">
      <w:pPr>
        <w:pStyle w:val="B3"/>
        <w:rPr>
          <w:ins w:id="11" w:author="Nokia, Nokia Shanghai Bell" w:date="2020-02-04T16:03:00Z"/>
        </w:rPr>
      </w:pPr>
      <w:ins w:id="12" w:author="Nokia, Nokia Shanghai Bell" w:date="2020-02-04T16:03:00Z">
        <w:r w:rsidRPr="00325D1F">
          <w:t>3&gt;</w:t>
        </w:r>
        <w:r w:rsidRPr="00325D1F">
          <w:tab/>
          <w:t xml:space="preserve">if </w:t>
        </w:r>
        <w:r w:rsidRPr="00A93231">
          <w:rPr>
            <w:i/>
          </w:rPr>
          <w:t>ul-</w:t>
        </w:r>
      </w:ins>
      <w:ins w:id="13" w:author="Nokia, Nokia Shanghai Bell" w:date="2020-02-11T14:36:00Z">
        <w:r w:rsidR="008647D3">
          <w:rPr>
            <w:i/>
          </w:rPr>
          <w:t>Tx</w:t>
        </w:r>
      </w:ins>
      <w:ins w:id="14" w:author="Nokia, Nokia Shanghai Bell" w:date="2020-02-04T16:03:00Z">
        <w:r w:rsidRPr="00A93231">
          <w:rPr>
            <w:i/>
          </w:rPr>
          <w:t>SwitchingRequest</w:t>
        </w:r>
        <w:r w:rsidRPr="00585155">
          <w:t xml:space="preserve"> </w:t>
        </w:r>
        <w:r w:rsidRPr="00325D1F">
          <w:t>is received:</w:t>
        </w:r>
      </w:ins>
    </w:p>
    <w:p w14:paraId="38F12B40" w14:textId="124A6D2A" w:rsidR="00585155" w:rsidRPr="00325D1F" w:rsidRDefault="00585155" w:rsidP="00585155">
      <w:pPr>
        <w:pStyle w:val="B4"/>
        <w:rPr>
          <w:ins w:id="15" w:author="Nokia, Nokia Shanghai Bell" w:date="2020-02-04T16:03:00Z"/>
        </w:rPr>
      </w:pPr>
      <w:ins w:id="16" w:author="Nokia, Nokia Shanghai Bell" w:date="2020-02-04T16:03:00Z">
        <w:r w:rsidRPr="00325D1F">
          <w:t>4&gt;</w:t>
        </w:r>
        <w:r w:rsidRPr="00325D1F">
          <w:tab/>
          <w:t xml:space="preserve">if </w:t>
        </w:r>
      </w:ins>
      <w:ins w:id="17" w:author="Nokia, Nokia Shanghai Bell" w:date="2020-02-04T16:17:00Z">
        <w:r w:rsidR="00D91A56">
          <w:t xml:space="preserve">UL </w:t>
        </w:r>
      </w:ins>
      <w:ins w:id="18" w:author="Nokia, Nokia Shanghai Bell" w:date="2020-02-04T16:03:00Z">
        <w:r w:rsidRPr="00325D1F">
          <w:t>carrier switching is supported</w:t>
        </w:r>
      </w:ins>
      <w:ins w:id="19" w:author="Nokia, Nokia Shanghai Bell" w:date="2020-02-04T19:56:00Z">
        <w:r w:rsidR="00730968">
          <w:t xml:space="preserve"> for MR-DC</w:t>
        </w:r>
      </w:ins>
      <w:ins w:id="20" w:author="Nokia, Nokia Shanghai Bell" w:date="2020-02-04T16:03:00Z">
        <w:r w:rsidRPr="00325D1F">
          <w:t>;</w:t>
        </w:r>
      </w:ins>
    </w:p>
    <w:p w14:paraId="1715000F" w14:textId="7E95395B" w:rsidR="00585155" w:rsidRDefault="00585155" w:rsidP="00585155">
      <w:pPr>
        <w:pStyle w:val="B5"/>
        <w:rPr>
          <w:ins w:id="21" w:author="Nokia, Nokia Shanghai Bell" w:date="2020-02-04T19:56:00Z"/>
        </w:rPr>
      </w:pPr>
      <w:ins w:id="22" w:author="Nokia, Nokia Shanghai Bell" w:date="2020-02-04T16:03:00Z">
        <w:r w:rsidRPr="00325D1F">
          <w:t>5&gt;</w:t>
        </w:r>
        <w:r w:rsidRPr="00325D1F">
          <w:tab/>
          <w:t xml:space="preserve">include </w:t>
        </w:r>
      </w:ins>
      <w:ins w:id="23" w:author="Nokia, Nokia Shanghai Bell" w:date="2020-02-12T10:59:00Z">
        <w:r w:rsidR="00F23C39" w:rsidRPr="00F23C39">
          <w:rPr>
            <w:i/>
            <w:iCs/>
            <w:rPrChange w:id="24" w:author="Nokia, Nokia Shanghai Bell" w:date="2020-02-12T10:59:00Z">
              <w:rPr/>
            </w:rPrChange>
          </w:rPr>
          <w:t>ul-TxSwitchBandCombinationListMRDC</w:t>
        </w:r>
      </w:ins>
      <w:ins w:id="25" w:author="Nokia, Nokia Shanghai Bell" w:date="2020-02-04T16:03:00Z">
        <w:r w:rsidRPr="00325D1F">
          <w:t>;</w:t>
        </w:r>
      </w:ins>
    </w:p>
    <w:p w14:paraId="57CF1EA3" w14:textId="196150F8" w:rsidR="00730968" w:rsidRPr="00325D1F" w:rsidRDefault="00730968" w:rsidP="00730968">
      <w:pPr>
        <w:pStyle w:val="B4"/>
        <w:rPr>
          <w:ins w:id="26" w:author="Nokia, Nokia Shanghai Bell" w:date="2020-02-04T19:56:00Z"/>
        </w:rPr>
      </w:pPr>
      <w:ins w:id="27" w:author="Nokia, Nokia Shanghai Bell" w:date="2020-02-04T19:56:00Z">
        <w:r w:rsidRPr="00325D1F">
          <w:t>4&gt;</w:t>
        </w:r>
        <w:r w:rsidRPr="00325D1F">
          <w:tab/>
          <w:t xml:space="preserve">if </w:t>
        </w:r>
        <w:r>
          <w:t xml:space="preserve">UL </w:t>
        </w:r>
        <w:r w:rsidRPr="00325D1F">
          <w:t>carrier switching is supported</w:t>
        </w:r>
        <w:r w:rsidR="00766935">
          <w:t xml:space="preserve"> for NR</w:t>
        </w:r>
        <w:r w:rsidRPr="00325D1F">
          <w:t>;</w:t>
        </w:r>
      </w:ins>
    </w:p>
    <w:p w14:paraId="7D7A4C54" w14:textId="74ECC09B" w:rsidR="00730968" w:rsidRPr="00325D1F" w:rsidRDefault="00730968" w:rsidP="00730968">
      <w:pPr>
        <w:pStyle w:val="B5"/>
        <w:rPr>
          <w:ins w:id="28" w:author="Nokia, Nokia Shanghai Bell" w:date="2020-02-04T16:03:00Z"/>
        </w:rPr>
      </w:pPr>
      <w:ins w:id="29" w:author="Nokia, Nokia Shanghai Bell" w:date="2020-02-04T19:56:00Z">
        <w:r w:rsidRPr="00325D1F">
          <w:t>5&gt;</w:t>
        </w:r>
        <w:r w:rsidRPr="00325D1F">
          <w:tab/>
          <w:t xml:space="preserve">include </w:t>
        </w:r>
      </w:ins>
      <w:ins w:id="30" w:author="Nokia, Nokia Shanghai Bell" w:date="2020-02-12T11:00:00Z">
        <w:r w:rsidR="006631CF" w:rsidRPr="007A65A8">
          <w:rPr>
            <w:i/>
            <w:iCs/>
          </w:rPr>
          <w:t>ul-TxSwitchBandCombinationList</w:t>
        </w:r>
      </w:ins>
      <w:ins w:id="31" w:author="Nokia, Nokia Shanghai Bell" w:date="2020-02-04T19:56:00Z">
        <w:r w:rsidRPr="00325D1F">
          <w:t>;</w:t>
        </w:r>
      </w:ins>
    </w:p>
    <w:p w14:paraId="1BAFEFB5" w14:textId="1A494539" w:rsidR="00585155" w:rsidRPr="00325D1F" w:rsidRDefault="00585155" w:rsidP="00585155">
      <w:pPr>
        <w:pStyle w:val="B4"/>
        <w:rPr>
          <w:ins w:id="32" w:author="Nokia, Nokia Shanghai Bell" w:date="2020-02-04T16:03:00Z"/>
        </w:rPr>
      </w:pPr>
      <w:ins w:id="33" w:author="Nokia, Nokia Shanghai Bell" w:date="2020-02-04T16:03:00Z">
        <w:r w:rsidRPr="00325D1F">
          <w:t>4&gt;</w:t>
        </w:r>
        <w:r w:rsidRPr="00325D1F">
          <w:tab/>
          <w:t xml:space="preserve">set </w:t>
        </w:r>
      </w:ins>
      <w:ins w:id="34" w:author="Nokia, Nokia Shanghai Bell" w:date="2020-02-04T16:20:00Z">
        <w:r w:rsidR="00CD45C8">
          <w:rPr>
            <w:i/>
          </w:rPr>
          <w:t>ul-</w:t>
        </w:r>
      </w:ins>
      <w:ins w:id="35" w:author="Nokia, Nokia Shanghai Bell" w:date="2020-02-11T14:36:00Z">
        <w:r w:rsidR="008647D3">
          <w:rPr>
            <w:i/>
          </w:rPr>
          <w:t>Tx</w:t>
        </w:r>
      </w:ins>
      <w:ins w:id="36" w:author="Nokia, Nokia Shanghai Bell" w:date="2020-02-04T16:03:00Z">
        <w:r w:rsidRPr="00325D1F">
          <w:rPr>
            <w:i/>
          </w:rPr>
          <w:t>SwitchingRequested</w:t>
        </w:r>
        <w:r w:rsidRPr="00325D1F">
          <w:t xml:space="preserve"> to </w:t>
        </w:r>
        <w:r w:rsidRPr="00325D1F">
          <w:rPr>
            <w:i/>
          </w:rPr>
          <w:t>true</w:t>
        </w:r>
        <w:r w:rsidRPr="00325D1F">
          <w:t>;</w:t>
        </w:r>
      </w:ins>
    </w:p>
    <w:p w14:paraId="136FCE0D" w14:textId="77777777" w:rsidR="00C9693A" w:rsidRPr="00325D1F" w:rsidRDefault="00C9693A" w:rsidP="00C9693A">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4340815E" w14:textId="77777777" w:rsidR="00C9693A" w:rsidRPr="00325D1F" w:rsidRDefault="00C9693A" w:rsidP="00C9693A">
      <w:pPr>
        <w:pStyle w:val="B2"/>
      </w:pPr>
      <w:r w:rsidRPr="00325D1F">
        <w:t>2&gt;</w:t>
      </w:r>
      <w:r w:rsidRPr="00325D1F">
        <w:tab/>
        <w:t>compile a list of "candidate feature set combinations" referenced from the list of "candidate band combinations" excluding entries (rows in feature set combinations) for fallback band combinations with same or lower capabilities;</w:t>
      </w:r>
    </w:p>
    <w:p w14:paraId="1CAFD947" w14:textId="77777777" w:rsidR="00C9693A" w:rsidRPr="00325D1F" w:rsidRDefault="00C9693A" w:rsidP="00C9693A">
      <w:pPr>
        <w:pStyle w:val="NO"/>
      </w:pPr>
      <w:r w:rsidRPr="00325D1F">
        <w:lastRenderedPageBreak/>
        <w:t>NOTE 6:</w:t>
      </w:r>
      <w:r w:rsidRPr="00325D1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25D1F">
        <w:rPr>
          <w:i/>
        </w:rPr>
        <w:t>UE-NR-Capability</w:t>
      </w:r>
      <w:r w:rsidRPr="00325D1F">
        <w:t xml:space="preserve"> and from the feature set combinations in a </w:t>
      </w:r>
      <w:r w:rsidRPr="00325D1F">
        <w:rPr>
          <w:i/>
        </w:rPr>
        <w:t>UE-MRDC-Capability</w:t>
      </w:r>
      <w:r w:rsidRPr="00325D1F">
        <w:t xml:space="preserve"> container.</w:t>
      </w:r>
    </w:p>
    <w:p w14:paraId="212F4260" w14:textId="77777777" w:rsidR="00C9693A" w:rsidRPr="00325D1F" w:rsidRDefault="00C9693A" w:rsidP="00C9693A">
      <w:pPr>
        <w:pStyle w:val="B2"/>
      </w:pPr>
      <w:r w:rsidRPr="00325D1F">
        <w:t>2&gt;</w:t>
      </w:r>
      <w:r w:rsidRPr="00325D1F">
        <w:tab/>
        <w:t xml:space="preserve">include into </w:t>
      </w:r>
      <w:r w:rsidRPr="00325D1F">
        <w:rPr>
          <w:i/>
        </w:rPr>
        <w:t>featureSets</w:t>
      </w:r>
      <w:r w:rsidRPr="00325D1F">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or </w:t>
      </w:r>
      <w:r w:rsidRPr="00325D1F">
        <w:rPr>
          <w:i/>
        </w:rPr>
        <w:t>maxCarriersRequestedUL</w:t>
      </w:r>
      <w:r w:rsidRPr="00325D1F">
        <w:t>, whichever are received;</w:t>
      </w:r>
    </w:p>
    <w:p w14:paraId="2D121E97" w14:textId="77777777" w:rsidR="00C9693A" w:rsidRPr="00325D1F" w:rsidRDefault="00C9693A" w:rsidP="00C9693A">
      <w:pPr>
        <w:pStyle w:val="B1"/>
      </w:pPr>
      <w:r w:rsidRPr="00325D1F">
        <w:t>1&gt;</w:t>
      </w:r>
      <w:r w:rsidRPr="00325D1F">
        <w:tab/>
        <w:t xml:space="preserve">else, if the requested </w:t>
      </w:r>
      <w:r w:rsidRPr="00325D1F">
        <w:rPr>
          <w:i/>
        </w:rPr>
        <w:t>rat-Type</w:t>
      </w:r>
      <w:r w:rsidRPr="00325D1F">
        <w:t xml:space="preserve"> is </w:t>
      </w:r>
      <w:r w:rsidRPr="00325D1F">
        <w:rPr>
          <w:i/>
        </w:rPr>
        <w:t>eutra-nr</w:t>
      </w:r>
      <w:r w:rsidRPr="00325D1F">
        <w:t>:</w:t>
      </w:r>
    </w:p>
    <w:p w14:paraId="2B2C45CC" w14:textId="77777777" w:rsidR="00C9693A" w:rsidRPr="00325D1F" w:rsidRDefault="00C9693A" w:rsidP="00C9693A">
      <w:pPr>
        <w:pStyle w:val="B2"/>
      </w:pPr>
      <w:r w:rsidRPr="00325D1F">
        <w:t>2&gt;</w:t>
      </w:r>
      <w:r w:rsidRPr="00325D1F">
        <w:tab/>
        <w:t xml:space="preserve">include into </w:t>
      </w:r>
      <w:r w:rsidRPr="00325D1F">
        <w:rPr>
          <w:i/>
        </w:rPr>
        <w:t xml:space="preserve">supportedBandCombinationList </w:t>
      </w:r>
      <w:r w:rsidRPr="00325D1F">
        <w:t>and/or</w:t>
      </w:r>
      <w:r w:rsidRPr="00325D1F">
        <w:rPr>
          <w:i/>
        </w:rPr>
        <w:t xml:space="preserve"> supportedBandCombinationListNEDC-Only</w:t>
      </w:r>
      <w:r w:rsidRPr="00325D1F">
        <w:t xml:space="preserve"> as many E-UTRA-NR band combinations as possible from the list of "candidate band combinations", starting from the first entry;</w:t>
      </w:r>
    </w:p>
    <w:p w14:paraId="5C7E6CC3" w14:textId="77777777" w:rsidR="00C9693A" w:rsidRPr="00325D1F" w:rsidRDefault="00C9693A" w:rsidP="00C9693A">
      <w:pPr>
        <w:pStyle w:val="B3"/>
      </w:pPr>
      <w:r w:rsidRPr="00325D1F">
        <w:t>3&gt;</w:t>
      </w:r>
      <w:r w:rsidRPr="00325D1F">
        <w:tab/>
        <w:t xml:space="preserve">if </w:t>
      </w:r>
      <w:r w:rsidRPr="00325D1F">
        <w:rPr>
          <w:i/>
        </w:rPr>
        <w:t>srs-SwitchingTimeRequest</w:t>
      </w:r>
      <w:r w:rsidRPr="00325D1F">
        <w:t xml:space="preserve"> is received:</w:t>
      </w:r>
    </w:p>
    <w:p w14:paraId="791F63E1" w14:textId="77777777" w:rsidR="00C9693A" w:rsidRPr="00325D1F" w:rsidRDefault="00C9693A" w:rsidP="00C9693A">
      <w:pPr>
        <w:pStyle w:val="B4"/>
      </w:pPr>
      <w:r w:rsidRPr="00325D1F">
        <w:t>4&gt;</w:t>
      </w:r>
      <w:r w:rsidRPr="00325D1F">
        <w:tab/>
        <w:t>if SRS carrier switching is supported;</w:t>
      </w:r>
    </w:p>
    <w:p w14:paraId="4447B649" w14:textId="77777777" w:rsidR="00C9693A" w:rsidRPr="00325D1F" w:rsidRDefault="00C9693A" w:rsidP="00C9693A">
      <w:pPr>
        <w:pStyle w:val="B5"/>
      </w:pPr>
      <w:r w:rsidRPr="00325D1F">
        <w:t>5&gt;</w:t>
      </w:r>
      <w:r w:rsidRPr="00325D1F">
        <w:tab/>
        <w:t xml:space="preserve">include </w:t>
      </w:r>
      <w:r w:rsidRPr="00325D1F">
        <w:rPr>
          <w:i/>
        </w:rPr>
        <w:t>srs-SwitchingTimesListNR</w:t>
      </w:r>
      <w:r w:rsidRPr="00325D1F">
        <w:t xml:space="preserve"> and </w:t>
      </w:r>
      <w:r w:rsidRPr="00325D1F">
        <w:rPr>
          <w:i/>
        </w:rPr>
        <w:t>srs-SwitchingTimesListEUTRA</w:t>
      </w:r>
      <w:r w:rsidRPr="00325D1F">
        <w:t xml:space="preserve"> for each band combination;</w:t>
      </w:r>
    </w:p>
    <w:p w14:paraId="0E28D8A1" w14:textId="77777777" w:rsidR="00C9693A" w:rsidRPr="00325D1F" w:rsidRDefault="00C9693A" w:rsidP="00C9693A">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500B3E40" w14:textId="77777777" w:rsidR="00C9693A" w:rsidRPr="00325D1F" w:rsidRDefault="00C9693A" w:rsidP="00C9693A">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5A600C11" w14:textId="77777777" w:rsidR="00C9693A" w:rsidRPr="00325D1F" w:rsidRDefault="00C9693A" w:rsidP="00C9693A">
      <w:pPr>
        <w:pStyle w:val="B1"/>
      </w:pPr>
      <w:r w:rsidRPr="00325D1F">
        <w:t>1&gt;</w:t>
      </w:r>
      <w:r w:rsidRPr="00325D1F">
        <w:tab/>
        <w:t xml:space="preserve">else (if the requested </w:t>
      </w:r>
      <w:r w:rsidRPr="00325D1F">
        <w:rPr>
          <w:i/>
        </w:rPr>
        <w:t>rat-Type</w:t>
      </w:r>
      <w:r w:rsidRPr="00325D1F">
        <w:t xml:space="preserve"> is </w:t>
      </w:r>
      <w:r w:rsidRPr="00325D1F">
        <w:rPr>
          <w:i/>
        </w:rPr>
        <w:t>eutra</w:t>
      </w:r>
      <w:r w:rsidRPr="00325D1F">
        <w:t>):</w:t>
      </w:r>
    </w:p>
    <w:p w14:paraId="31BBDAD1" w14:textId="77777777" w:rsidR="00C9693A" w:rsidRPr="00325D1F" w:rsidRDefault="00C9693A" w:rsidP="00C9693A">
      <w:pPr>
        <w:pStyle w:val="B2"/>
      </w:pPr>
      <w:r w:rsidRPr="00325D1F">
        <w:t>2&gt;</w:t>
      </w:r>
      <w:r w:rsidRPr="00325D1F">
        <w:tab/>
        <w:t xml:space="preserve">compile a list of "candidate feature set combinations" referenced from </w:t>
      </w:r>
      <w:bookmarkStart w:id="37" w:name="_Hlk766898"/>
      <w:r w:rsidRPr="00325D1F">
        <w:t xml:space="preserve">the list of "candidate band combinations" </w:t>
      </w:r>
      <w:bookmarkEnd w:id="37"/>
      <w:r w:rsidRPr="00325D1F">
        <w:t xml:space="preserve">excluding entries (rows in feature set combinations) for fallback band combinations with same or lower capabilities; </w:t>
      </w:r>
    </w:p>
    <w:p w14:paraId="0EC65A52" w14:textId="77777777" w:rsidR="00C9693A" w:rsidRPr="00325D1F" w:rsidRDefault="00C9693A" w:rsidP="00C9693A">
      <w:pPr>
        <w:pStyle w:val="NO"/>
      </w:pPr>
      <w:r w:rsidRPr="00325D1F">
        <w:t>NOTE 7:</w:t>
      </w:r>
      <w:r w:rsidRPr="00325D1F">
        <w:tab/>
        <w:t xml:space="preserve">This list of "candidate feature set combinations" contains the feature set combinations used for E-UTRA-NR band combinations. It is used to derive a list of E-UTRA feature sets referred to from the feature set combinations in a </w:t>
      </w:r>
      <w:r w:rsidRPr="00325D1F">
        <w:rPr>
          <w:i/>
        </w:rPr>
        <w:t>UE-MRDC-Capability</w:t>
      </w:r>
      <w:r w:rsidRPr="00325D1F">
        <w:t xml:space="preserve"> container.</w:t>
      </w:r>
    </w:p>
    <w:p w14:paraId="6A83BFD2" w14:textId="77777777" w:rsidR="00C9693A" w:rsidRPr="00325D1F" w:rsidRDefault="00C9693A" w:rsidP="00C9693A">
      <w:pPr>
        <w:pStyle w:val="B2"/>
      </w:pPr>
      <w:r w:rsidRPr="00325D1F">
        <w:t>2&gt;</w:t>
      </w:r>
      <w:r w:rsidRPr="00325D1F">
        <w:tab/>
        <w:t xml:space="preserve">include into </w:t>
      </w:r>
      <w:r w:rsidRPr="00325D1F">
        <w:rPr>
          <w:i/>
        </w:rPr>
        <w:t>featureSetsEUTRA</w:t>
      </w:r>
      <w:r w:rsidRPr="00325D1F">
        <w:t xml:space="preserve"> (in the </w:t>
      </w:r>
      <w:r w:rsidRPr="00325D1F">
        <w:rPr>
          <w:i/>
          <w:iCs/>
        </w:rPr>
        <w:t>UE-EUTRA-Capability</w:t>
      </w:r>
      <w:r w:rsidRPr="00325D1F">
        <w:rPr>
          <w:iCs/>
        </w:rPr>
        <w:t xml:space="preserve">) </w:t>
      </w:r>
      <w:r w:rsidRPr="00325D1F">
        <w:t xml:space="preserve">the feature sets referenced from the "candidate feature set combinations" excluding entries (feature sets per CC) for fallback band combinations with same or lower capabilities and may exclude the feature sets with the parameters that exceed </w:t>
      </w:r>
      <w:r w:rsidRPr="00325D1F">
        <w:rPr>
          <w:i/>
        </w:rPr>
        <w:t>ca-BandwidthClassDL-EUTRA</w:t>
      </w:r>
      <w:r w:rsidRPr="00325D1F">
        <w:t xml:space="preserve"> or </w:t>
      </w:r>
      <w:r w:rsidRPr="00325D1F">
        <w:rPr>
          <w:i/>
        </w:rPr>
        <w:t>ca-BandwidthClassUL-EUTRA</w:t>
      </w:r>
      <w:r w:rsidRPr="00325D1F">
        <w:t>, whichever are received;</w:t>
      </w:r>
    </w:p>
    <w:p w14:paraId="5B62D8CB" w14:textId="77777777" w:rsidR="00C9693A" w:rsidRPr="00325D1F" w:rsidRDefault="00C9693A" w:rsidP="00C9693A">
      <w:pPr>
        <w:pStyle w:val="B1"/>
      </w:pPr>
      <w:r w:rsidRPr="00325D1F">
        <w:t>1&gt;</w:t>
      </w:r>
      <w:r w:rsidRPr="00325D1F">
        <w:tab/>
        <w:t xml:space="preserve">include the received </w:t>
      </w:r>
      <w:r w:rsidRPr="00325D1F">
        <w:rPr>
          <w:i/>
        </w:rPr>
        <w:t>frequencyBandListFilter</w:t>
      </w:r>
      <w:r w:rsidRPr="00325D1F">
        <w:t xml:space="preserve"> in the field </w:t>
      </w:r>
      <w:r w:rsidRPr="00325D1F">
        <w:rPr>
          <w:i/>
        </w:rPr>
        <w:t>appliedFreqBandListFilter</w:t>
      </w:r>
      <w:r w:rsidRPr="00325D1F">
        <w:t xml:space="preserve"> of the requested UE capability, except if the requested </w:t>
      </w:r>
      <w:r w:rsidRPr="00325D1F">
        <w:rPr>
          <w:i/>
        </w:rPr>
        <w:t>rat-Type</w:t>
      </w:r>
      <w:r w:rsidRPr="00325D1F">
        <w:t xml:space="preserve"> is </w:t>
      </w:r>
      <w:r w:rsidRPr="00325D1F">
        <w:rPr>
          <w:i/>
        </w:rPr>
        <w:t>nr</w:t>
      </w:r>
      <w:r w:rsidRPr="00325D1F">
        <w:t xml:space="preserve"> and</w:t>
      </w:r>
      <w:r w:rsidRPr="00325D1F">
        <w:rPr>
          <w:i/>
        </w:rPr>
        <w:t xml:space="preserve"> </w:t>
      </w:r>
      <w:r w:rsidRPr="00325D1F">
        <w:t xml:space="preserve">the network included the </w:t>
      </w:r>
      <w:r w:rsidRPr="00325D1F">
        <w:rPr>
          <w:i/>
        </w:rPr>
        <w:t>eutra-nr-only</w:t>
      </w:r>
      <w:r w:rsidRPr="00325D1F">
        <w:t xml:space="preserve"> field;</w:t>
      </w:r>
    </w:p>
    <w:p w14:paraId="7A23C719" w14:textId="77777777" w:rsidR="00C9693A" w:rsidRPr="00325D1F" w:rsidRDefault="00C9693A" w:rsidP="00C9693A">
      <w:pPr>
        <w:pStyle w:val="B1"/>
      </w:pPr>
      <w:r w:rsidRPr="00325D1F">
        <w:t>1&gt;</w:t>
      </w:r>
      <w:r w:rsidRPr="00325D1F">
        <w:tab/>
        <w:t xml:space="preserve">if the network included </w:t>
      </w:r>
      <w:r w:rsidRPr="00325D1F">
        <w:rPr>
          <w:i/>
        </w:rPr>
        <w:t>ue-CapabilityEnquiryExt</w:t>
      </w:r>
      <w:r w:rsidRPr="00325D1F">
        <w:t>:</w:t>
      </w:r>
    </w:p>
    <w:p w14:paraId="499A04BD" w14:textId="5A502406" w:rsidR="00C9693A" w:rsidRDefault="00C9693A" w:rsidP="00C9693A">
      <w:pPr>
        <w:pStyle w:val="B2"/>
      </w:pPr>
      <w:r w:rsidRPr="00325D1F">
        <w:t>2&gt;</w:t>
      </w:r>
      <w:r w:rsidRPr="00325D1F">
        <w:tab/>
        <w:t xml:space="preserve">include the received </w:t>
      </w:r>
      <w:r w:rsidRPr="00325D1F">
        <w:rPr>
          <w:i/>
        </w:rPr>
        <w:t xml:space="preserve">ue-CapabilityEnquiryExt </w:t>
      </w:r>
      <w:r w:rsidRPr="00325D1F">
        <w:t xml:space="preserve">in the field </w:t>
      </w:r>
      <w:r w:rsidRPr="00325D1F">
        <w:rPr>
          <w:i/>
        </w:rPr>
        <w:t>receivedFilters</w:t>
      </w:r>
      <w:r w:rsidRPr="00325D1F">
        <w:t>;</w:t>
      </w:r>
    </w:p>
    <w:bookmarkEnd w:id="5"/>
    <w:bookmarkEnd w:id="6"/>
    <w:bookmarkEnd w:id="7"/>
    <w:bookmarkEnd w:id="8"/>
    <w:p w14:paraId="4D64AAEF" w14:textId="77777777" w:rsidR="00554014" w:rsidRPr="00611230" w:rsidRDefault="00554014" w:rsidP="00611230">
      <w:pPr>
        <w:overflowPunct w:val="0"/>
        <w:autoSpaceDE w:val="0"/>
        <w:autoSpaceDN w:val="0"/>
        <w:adjustRightInd w:val="0"/>
        <w:textAlignment w:val="baseline"/>
        <w:rPr>
          <w:lang w:eastAsia="ja-JP"/>
        </w:rPr>
      </w:pPr>
    </w:p>
    <w:p w14:paraId="48C84F0B" w14:textId="77777777" w:rsidR="003478D2" w:rsidRPr="00AB51C5" w:rsidRDefault="003478D2" w:rsidP="003478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C9D96CD" w14:textId="5249B485" w:rsidR="00DF079B" w:rsidRDefault="00DF079B" w:rsidP="00DF079B">
      <w:pPr>
        <w:keepNext/>
        <w:keepLines/>
        <w:overflowPunct w:val="0"/>
        <w:autoSpaceDE w:val="0"/>
        <w:autoSpaceDN w:val="0"/>
        <w:adjustRightInd w:val="0"/>
        <w:spacing w:before="120"/>
        <w:ind w:left="1134" w:hanging="1134"/>
        <w:outlineLvl w:val="2"/>
        <w:rPr>
          <w:rFonts w:ascii="Arial" w:hAnsi="Arial"/>
          <w:sz w:val="28"/>
          <w:lang w:eastAsia="x-none"/>
        </w:rPr>
      </w:pPr>
      <w:r w:rsidRPr="00DF079B">
        <w:rPr>
          <w:rFonts w:ascii="Arial" w:hAnsi="Arial"/>
          <w:sz w:val="28"/>
          <w:lang w:eastAsia="x-none"/>
        </w:rPr>
        <w:t>6.3.2</w:t>
      </w:r>
      <w:r w:rsidRPr="00DF079B">
        <w:rPr>
          <w:rFonts w:ascii="Arial" w:hAnsi="Arial"/>
          <w:sz w:val="28"/>
          <w:lang w:eastAsia="x-none"/>
        </w:rPr>
        <w:tab/>
        <w:t>Radio resource control information elements</w:t>
      </w:r>
      <w:bookmarkEnd w:id="9"/>
      <w:bookmarkEnd w:id="10"/>
    </w:p>
    <w:p w14:paraId="4E6586F2" w14:textId="67FCAD01"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73FECE51"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38" w:name="_Toc29321500"/>
      <w:bookmarkStart w:id="39" w:name="_Toc20426104"/>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ServingCellConfig</w:t>
      </w:r>
      <w:bookmarkEnd w:id="38"/>
      <w:bookmarkEnd w:id="39"/>
    </w:p>
    <w:p w14:paraId="113DF609"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 xml:space="preserve">ServingCellConfig </w:t>
      </w:r>
      <w:r w:rsidRPr="00DF079B">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146D72"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bCs/>
          <w:i/>
          <w:iCs/>
          <w:lang w:eastAsia="x-none"/>
        </w:rPr>
        <w:t xml:space="preserve">ServingCellConfig </w:t>
      </w:r>
      <w:r w:rsidRPr="00DF079B">
        <w:rPr>
          <w:rFonts w:ascii="Arial" w:hAnsi="Arial" w:cs="Arial"/>
          <w:b/>
          <w:lang w:eastAsia="x-none"/>
        </w:rPr>
        <w:t>information element</w:t>
      </w:r>
    </w:p>
    <w:p w14:paraId="57B76E6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331343E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TAG-SERVINGCELLCONFIG-START</w:t>
      </w:r>
    </w:p>
    <w:p w14:paraId="0520D0A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F096E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ServingCellConfig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66DA74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tdd-UL-DL-ConfigurationDedicated    TDD-UL-DL-ConfigDedicated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TDD</w:t>
      </w:r>
    </w:p>
    <w:p w14:paraId="65B2AA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initialDownlinkBWP                  BWP-DownlinkDedicated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1242314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downlinkBWP-ToReleaseList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106A5F4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downlinkBWP-ToAddModList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BWP-Downlink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5BD59D0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firstActiveDownlinkBWP-Id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SyncAndCellAdd</w:t>
      </w:r>
    </w:p>
    <w:p w14:paraId="2CF6E46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bwp-InactivityTimer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{ms2, ms3, ms4, ms5, ms6, ms8, ms10, ms20, ms30,</w:t>
      </w:r>
    </w:p>
    <w:p w14:paraId="16A4ED6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ms40,ms50, ms60, ms80,ms100, ms200,ms300, ms500,</w:t>
      </w:r>
    </w:p>
    <w:p w14:paraId="5033714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ms750, ms1280, ms1920, ms2560, spare10, spare9, spare8,</w:t>
      </w:r>
    </w:p>
    <w:p w14:paraId="608DEF8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spare7, spare6, spare5, spare4, spare3, spare2, spare1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--Need R</w:t>
      </w:r>
    </w:p>
    <w:p w14:paraId="402C2C5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defaultDownlinkBWP-Id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S</w:t>
      </w:r>
    </w:p>
    <w:p w14:paraId="79AD2A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uplinkConfig                        UplinkConfig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034F81E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supplementaryUplink                 UplinkConfig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1C36E11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pdcch-ServingCellConfig             SetupRelease { PDCCH-ServingCellConfig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00652FD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pdsch-ServingCellConfig             SetupRelease { PDSCH-ServingCellConfig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44E8C3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csi-MeasConfig                      SetupRelease { CSI-MeasConfig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308E329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sCellDeactivationTimer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{ms20, ms40, ms80, ms160, ms200, ms240,</w:t>
      </w:r>
    </w:p>
    <w:p w14:paraId="5A38A82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ms320, ms400, ms480, ms520, ms640, ms720,</w:t>
      </w:r>
    </w:p>
    <w:p w14:paraId="4A98727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ms840, ms1280, spare2,spare1}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ServingCellWithoutPUCCH</w:t>
      </w:r>
    </w:p>
    <w:p w14:paraId="556CB1F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crossCarrierSchedulingConfig        CrossCarrierSchedulingConfig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45F5714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tag-Id                              TAG-Id,</w:t>
      </w:r>
    </w:p>
    <w:p w14:paraId="7406C0D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dummy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{enabled}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R</w:t>
      </w:r>
    </w:p>
    <w:p w14:paraId="422136C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pathlossReferenceLinking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{spCell, sCell}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SCellOnly</w:t>
      </w:r>
    </w:p>
    <w:p w14:paraId="0F40149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servingCellMO                       MeasObjectId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MeasObject</w:t>
      </w:r>
    </w:p>
    <w:p w14:paraId="2862AE9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6CD0802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DF079B">
        <w:rPr>
          <w:rFonts w:ascii="Courier New" w:hAnsi="Courier New" w:cs="Courier New"/>
          <w:noProof/>
          <w:sz w:val="16"/>
          <w:lang w:eastAsia="en-GB"/>
        </w:rPr>
        <w:t xml:space="preserve">    </w:t>
      </w:r>
      <w:r w:rsidRPr="00DF079B">
        <w:rPr>
          <w:rFonts w:ascii="Courier New" w:eastAsia="SimSun" w:hAnsi="Courier New" w:cs="Courier New"/>
          <w:noProof/>
          <w:sz w:val="16"/>
          <w:lang w:eastAsia="en-GB"/>
        </w:rPr>
        <w:t>[[</w:t>
      </w:r>
    </w:p>
    <w:p w14:paraId="15D0C22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lte-CRS-ToMatchAround               SetupRelease { RateMatchPatternLTE-CRS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04B4A9A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rateMatchPatternToAddModList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(1..maxNrofRateMatchPatterns))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RateMatchPattern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21DC7B6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rateMatchPatternToReleaseList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(1..maxNrofRateMatchPatterns))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RateMatchPatternId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2277DAB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downlinkChannelBW-PerSCS-List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(1..maxSCSs))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SCS-SpecificCarrier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S</w:t>
      </w:r>
    </w:p>
    <w:p w14:paraId="6B0D86D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r w:rsidRPr="00DF079B">
        <w:rPr>
          <w:rFonts w:ascii="Courier New" w:eastAsia="SimSun" w:hAnsi="Courier New" w:cs="Courier New"/>
          <w:noProof/>
          <w:sz w:val="16"/>
          <w:lang w:eastAsia="en-GB"/>
        </w:rPr>
        <w:t>]]</w:t>
      </w:r>
    </w:p>
    <w:p w14:paraId="00FA344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9B469B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948C78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UplinkConfig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81C86C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initialUplinkBWP                    BWP-UplinkDedicated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396AC5D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uplinkBWP-ToReleaseList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5034FBF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uplinkBWP-ToAddModList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BWP-Uplink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1BB2D5F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firstActiveUplinkBWP-Id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SyncAndCellAdd</w:t>
      </w:r>
    </w:p>
    <w:p w14:paraId="36C68CF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pusch-ServingCellConfig             SetupRelease { PUSCH-ServingCellConfig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7A1BAB3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carrierSwitching                    SetupRelease { SRS-CarrierSwitching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128426A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2CB03F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164293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powerBoostPi2BPSK                   </w:t>
      </w:r>
      <w:r w:rsidRPr="00DF079B">
        <w:rPr>
          <w:rFonts w:ascii="Courier New" w:hAnsi="Courier New" w:cs="Courier New"/>
          <w:noProof/>
          <w:color w:val="993366"/>
          <w:sz w:val="16"/>
          <w:lang w:eastAsia="en-GB"/>
        </w:rPr>
        <w:t>BOOLEAN</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2A8F1BF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uplinkChannelBW-PerSCS-List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(1..maxSCSs))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SCS-SpecificCarrier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S</w:t>
      </w:r>
    </w:p>
    <w:p w14:paraId="4F2FE6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Nokia, Nokia Shanghai Bell" w:date="2020-01-28T13:47:00Z"/>
          <w:rFonts w:ascii="Courier New" w:hAnsi="Courier New" w:cs="Courier New"/>
          <w:noProof/>
          <w:sz w:val="16"/>
          <w:lang w:eastAsia="en-GB"/>
        </w:rPr>
      </w:pPr>
      <w:r w:rsidRPr="00DF079B">
        <w:rPr>
          <w:rFonts w:ascii="Courier New" w:hAnsi="Courier New" w:cs="Courier New"/>
          <w:noProof/>
          <w:sz w:val="16"/>
          <w:lang w:eastAsia="en-GB"/>
        </w:rPr>
        <w:t xml:space="preserve">    ]]</w:t>
      </w:r>
      <w:ins w:id="41" w:author="Nokia, Nokia Shanghai Bell" w:date="2020-01-28T13:07:00Z">
        <w:r w:rsidRPr="00DF079B">
          <w:rPr>
            <w:rFonts w:ascii="Courier New" w:hAnsi="Courier New" w:cs="Courier New"/>
            <w:noProof/>
            <w:sz w:val="16"/>
            <w:lang w:eastAsia="en-GB"/>
          </w:rPr>
          <w:t>,</w:t>
        </w:r>
      </w:ins>
    </w:p>
    <w:p w14:paraId="7BA904A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2" w:author="Nokia, Nokia Shanghai Bell" w:date="2020-01-28T13:07:00Z"/>
          <w:rFonts w:ascii="Courier New" w:hAnsi="Courier New" w:cs="Courier New"/>
          <w:noProof/>
          <w:sz w:val="16"/>
          <w:lang w:eastAsia="en-GB"/>
        </w:rPr>
      </w:pPr>
      <w:ins w:id="43" w:author="Nokia, Nokia Shanghai Bell" w:date="2020-01-28T13:47:00Z">
        <w:r w:rsidRPr="00DF079B">
          <w:rPr>
            <w:rFonts w:ascii="Courier New" w:hAnsi="Courier New" w:cs="Courier New"/>
            <w:noProof/>
            <w:sz w:val="16"/>
            <w:lang w:eastAsia="en-GB"/>
          </w:rPr>
          <w:t xml:space="preserve">    </w:t>
        </w:r>
      </w:ins>
      <w:ins w:id="44" w:author="Nokia, Nokia Shanghai Bell" w:date="2020-01-28T13:07:00Z">
        <w:r w:rsidRPr="00DF079B">
          <w:rPr>
            <w:rFonts w:ascii="Courier New" w:hAnsi="Courier New" w:cs="Courier New"/>
            <w:noProof/>
            <w:sz w:val="16"/>
            <w:lang w:eastAsia="en-GB"/>
          </w:rPr>
          <w:t>[[</w:t>
        </w:r>
      </w:ins>
    </w:p>
    <w:p w14:paraId="1E242E98" w14:textId="007BD601"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Nokia, Nokia Shanghai Bell" w:date="2020-01-28T13:47:00Z"/>
          <w:rFonts w:ascii="Courier New" w:hAnsi="Courier New" w:cs="Courier New"/>
          <w:noProof/>
          <w:color w:val="808080"/>
          <w:sz w:val="16"/>
          <w:lang w:eastAsia="en-GB"/>
        </w:rPr>
      </w:pPr>
      <w:ins w:id="46" w:author="Nokia, Nokia Shanghai Bell" w:date="2020-01-28T13:07:00Z">
        <w:r w:rsidRPr="00DF079B">
          <w:rPr>
            <w:rFonts w:ascii="Courier New" w:hAnsi="Courier New" w:cs="Courier New"/>
            <w:noProof/>
            <w:sz w:val="16"/>
            <w:lang w:eastAsia="en-GB"/>
          </w:rPr>
          <w:t xml:space="preserve">    </w:t>
        </w:r>
      </w:ins>
      <w:ins w:id="47" w:author="Nokia, Nokia Shanghai Bell" w:date="2020-01-28T13:47:00Z">
        <w:r w:rsidRPr="00DF079B">
          <w:rPr>
            <w:rFonts w:ascii="Courier New" w:hAnsi="Courier New" w:cs="Courier New"/>
            <w:noProof/>
            <w:sz w:val="16"/>
            <w:lang w:eastAsia="en-GB"/>
          </w:rPr>
          <w:t>ul-</w:t>
        </w:r>
      </w:ins>
      <w:ins w:id="48" w:author="Nokia, Nokia Shanghai Bell" w:date="2020-02-11T14:36:00Z">
        <w:r w:rsidR="008647D3">
          <w:rPr>
            <w:rFonts w:ascii="Courier New" w:hAnsi="Courier New" w:cs="Courier New"/>
            <w:noProof/>
            <w:sz w:val="16"/>
            <w:lang w:eastAsia="en-GB"/>
          </w:rPr>
          <w:t>Tx</w:t>
        </w:r>
      </w:ins>
      <w:ins w:id="49" w:author="Nokia, Nokia Shanghai Bell" w:date="2020-01-28T13:07:00Z">
        <w:r w:rsidRPr="00DF079B">
          <w:rPr>
            <w:rFonts w:ascii="Courier New" w:hAnsi="Courier New" w:cs="Courier New"/>
            <w:noProof/>
            <w:sz w:val="16"/>
            <w:lang w:eastAsia="en-GB"/>
          </w:rPr>
          <w:t>Switching</w:t>
        </w:r>
      </w:ins>
      <w:ins w:id="50" w:author="Nokia, Nokia Shanghai Bell" w:date="2020-01-28T13:08:00Z">
        <w:r w:rsidRPr="00DF079B">
          <w:rPr>
            <w:rFonts w:ascii="Courier New" w:hAnsi="Courier New" w:cs="Courier New"/>
            <w:noProof/>
            <w:sz w:val="16"/>
            <w:lang w:eastAsia="en-GB"/>
          </w:rPr>
          <w:t xml:space="preserve">-r16        </w:t>
        </w:r>
      </w:ins>
      <w:ins w:id="51" w:author="Nokia, Nokia Shanghai Bell" w:date="2020-02-11T14:37:00Z">
        <w:r w:rsidR="00447AA2">
          <w:rPr>
            <w:rFonts w:ascii="Courier New" w:hAnsi="Courier New" w:cs="Courier New"/>
            <w:noProof/>
            <w:sz w:val="16"/>
            <w:lang w:eastAsia="en-GB"/>
          </w:rPr>
          <w:t xml:space="preserve">          </w:t>
        </w:r>
      </w:ins>
      <w:ins w:id="52" w:author="Nokia, Nokia Shanghai Bell" w:date="2020-01-28T13:08:00Z">
        <w:r w:rsidRPr="00DF079B">
          <w:rPr>
            <w:rFonts w:ascii="Courier New" w:hAnsi="Courier New" w:cs="Courier New"/>
            <w:noProof/>
            <w:sz w:val="16"/>
            <w:lang w:eastAsia="en-GB"/>
          </w:rPr>
          <w:t>SetupRelease {</w:t>
        </w:r>
      </w:ins>
      <w:ins w:id="53" w:author="Nokia, Nokia Shanghai Bell" w:date="2020-01-28T13:10:00Z">
        <w:r w:rsidRPr="00DF079B">
          <w:rPr>
            <w:rFonts w:ascii="Courier New" w:hAnsi="Courier New" w:cs="Courier New"/>
            <w:noProof/>
            <w:sz w:val="16"/>
            <w:lang w:eastAsia="en-GB"/>
          </w:rPr>
          <w:t xml:space="preserve"> </w:t>
        </w:r>
      </w:ins>
      <w:ins w:id="54" w:author="Nokia, Nokia Shanghai Bell" w:date="2020-01-28T13:47:00Z">
        <w:r w:rsidRPr="00DF079B">
          <w:rPr>
            <w:rFonts w:ascii="Courier New" w:hAnsi="Courier New" w:cs="Courier New"/>
            <w:noProof/>
            <w:sz w:val="16"/>
            <w:lang w:eastAsia="en-GB"/>
          </w:rPr>
          <w:t>UL-</w:t>
        </w:r>
      </w:ins>
      <w:ins w:id="55" w:author="Nokia, Nokia Shanghai Bell" w:date="2020-02-11T14:36:00Z">
        <w:r w:rsidR="008647D3">
          <w:rPr>
            <w:rFonts w:ascii="Courier New" w:hAnsi="Courier New" w:cs="Courier New"/>
            <w:noProof/>
            <w:sz w:val="16"/>
            <w:lang w:eastAsia="en-GB"/>
          </w:rPr>
          <w:t>Tx</w:t>
        </w:r>
      </w:ins>
      <w:ins w:id="56" w:author="Nokia, Nokia Shanghai Bell" w:date="2020-01-28T13:08:00Z">
        <w:r w:rsidRPr="00DF079B">
          <w:rPr>
            <w:rFonts w:ascii="Courier New" w:hAnsi="Courier New" w:cs="Courier New"/>
            <w:noProof/>
            <w:sz w:val="16"/>
            <w:lang w:eastAsia="en-GB"/>
          </w:rPr>
          <w:t>Switching-r16</w:t>
        </w:r>
      </w:ins>
      <w:ins w:id="57" w:author="Nokia, Nokia Shanghai Bell" w:date="2020-01-28T13:10:00Z">
        <w:r w:rsidRPr="00DF079B">
          <w:rPr>
            <w:rFonts w:ascii="Courier New" w:hAnsi="Courier New" w:cs="Courier New"/>
            <w:noProof/>
            <w:sz w:val="16"/>
            <w:lang w:eastAsia="en-GB"/>
          </w:rPr>
          <w:t xml:space="preserve"> </w:t>
        </w:r>
      </w:ins>
      <w:ins w:id="58" w:author="Nokia, Nokia Shanghai Bell" w:date="2020-01-28T13:08:00Z">
        <w:r w:rsidRPr="00DF079B">
          <w:rPr>
            <w:rFonts w:ascii="Courier New" w:hAnsi="Courier New" w:cs="Courier New"/>
            <w:noProof/>
            <w:sz w:val="16"/>
            <w:lang w:eastAsia="en-GB"/>
          </w:rPr>
          <w:t xml:space="preserve">}            </w:t>
        </w:r>
      </w:ins>
      <w:ins w:id="59" w:author="Nokia, Nokia Shanghai Bell" w:date="2020-01-28T13:47:00Z">
        <w:r w:rsidRPr="00DF079B">
          <w:rPr>
            <w:rFonts w:ascii="Courier New" w:hAnsi="Courier New" w:cs="Courier New"/>
            <w:noProof/>
            <w:sz w:val="16"/>
            <w:lang w:eastAsia="en-GB"/>
          </w:rPr>
          <w:t xml:space="preserve">   </w:t>
        </w:r>
      </w:ins>
      <w:ins w:id="60" w:author="Nokia, Nokia Shanghai Bell" w:date="2020-02-11T14:37:00Z">
        <w:r w:rsidR="00447AA2">
          <w:rPr>
            <w:rFonts w:ascii="Courier New" w:hAnsi="Courier New" w:cs="Courier New"/>
            <w:noProof/>
            <w:sz w:val="16"/>
            <w:lang w:eastAsia="en-GB"/>
          </w:rPr>
          <w:t xml:space="preserve">          </w:t>
        </w:r>
      </w:ins>
      <w:ins w:id="61" w:author="Nokia, Nokia Shanghai Bell" w:date="2020-01-28T13:08:00Z">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ins>
    </w:p>
    <w:p w14:paraId="6D1C526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ins w:id="62" w:author="Nokia, Nokia Shanghai Bell" w:date="2020-01-28T13:47:00Z">
        <w:r w:rsidRPr="00DF079B">
          <w:rPr>
            <w:rFonts w:ascii="Courier New" w:hAnsi="Courier New" w:cs="Courier New"/>
            <w:noProof/>
            <w:color w:val="808080"/>
            <w:sz w:val="16"/>
            <w:lang w:eastAsia="en-GB"/>
          </w:rPr>
          <w:t xml:space="preserve">    </w:t>
        </w:r>
      </w:ins>
      <w:ins w:id="63" w:author="Nokia, Nokia Shanghai Bell" w:date="2020-01-28T13:07:00Z">
        <w:r w:rsidRPr="00DF079B">
          <w:rPr>
            <w:rFonts w:ascii="Courier New" w:hAnsi="Courier New" w:cs="Courier New"/>
            <w:noProof/>
            <w:sz w:val="16"/>
            <w:lang w:eastAsia="en-GB"/>
          </w:rPr>
          <w:t>]]</w:t>
        </w:r>
      </w:ins>
    </w:p>
    <w:p w14:paraId="7292742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777E556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4A03A6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TAG-SERVINGCELLCONFIG-STOP</w:t>
      </w:r>
    </w:p>
    <w:p w14:paraId="51ED22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113EA775" w14:textId="77777777" w:rsidR="00DF079B" w:rsidRPr="00DF079B" w:rsidRDefault="00DF079B" w:rsidP="00DF079B">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56C238F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BAAE93B"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szCs w:val="22"/>
                <w:lang w:eastAsia="ja-JP"/>
              </w:rPr>
            </w:pPr>
            <w:bookmarkStart w:id="64" w:name="_Hlk535949153"/>
            <w:bookmarkStart w:id="65" w:name="_Hlk535949293"/>
            <w:r w:rsidRPr="00DF079B">
              <w:rPr>
                <w:rFonts w:ascii="Arial" w:hAnsi="Arial" w:cs="Arial"/>
                <w:b/>
                <w:i/>
                <w:sz w:val="18"/>
                <w:szCs w:val="22"/>
                <w:lang w:eastAsia="ja-JP"/>
              </w:rPr>
              <w:lastRenderedPageBreak/>
              <w:t xml:space="preserve">ServingCellConfig </w:t>
            </w:r>
            <w:r w:rsidRPr="00DF079B">
              <w:rPr>
                <w:rFonts w:ascii="Arial" w:hAnsi="Arial" w:cs="Arial"/>
                <w:b/>
                <w:sz w:val="18"/>
                <w:szCs w:val="22"/>
                <w:lang w:eastAsia="ja-JP"/>
              </w:rPr>
              <w:t>field descriptions</w:t>
            </w:r>
          </w:p>
        </w:tc>
      </w:tr>
      <w:tr w:rsidR="00DF079B" w:rsidRPr="00DF079B" w14:paraId="35831BD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4109FA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bwp-InactivityTimer</w:t>
            </w:r>
          </w:p>
          <w:p w14:paraId="3CCA3C96"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DF079B" w:rsidRPr="00DF079B" w14:paraId="2F2B791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1CFB650"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crossCarrierSchedulingConfig</w:t>
            </w:r>
          </w:p>
          <w:p w14:paraId="1891DF2D"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Indicates whether this serving cell is cross-carrier scheduled by another serving cell or whether it cross-carrier schedules another serving cell.</w:t>
            </w:r>
          </w:p>
        </w:tc>
      </w:tr>
      <w:tr w:rsidR="00DF079B" w:rsidRPr="00DF079B" w14:paraId="5DA333B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1D183F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defaultDownlinkBWP-Id</w:t>
            </w:r>
          </w:p>
          <w:p w14:paraId="4DC0199B"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F079B" w:rsidRPr="00DF079B" w14:paraId="25DCE5EF"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5903B63E"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downlinkBWP-ToAddModList</w:t>
            </w:r>
          </w:p>
          <w:p w14:paraId="7E733C4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List of additional downlink bandwidth parts to be added or modified. (see TS 38.213 [13], clause 12).</w:t>
            </w:r>
          </w:p>
        </w:tc>
      </w:tr>
      <w:tr w:rsidR="00DF079B" w:rsidRPr="00DF079B" w14:paraId="43A32CA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66DCFD4"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downlinkBWP-ToReleaseList</w:t>
            </w:r>
          </w:p>
          <w:p w14:paraId="5DCAAEDD"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List of additional downlink bandwidth parts to be released. (see TS 38.213 [13], clause 12).</w:t>
            </w:r>
          </w:p>
        </w:tc>
      </w:tr>
      <w:tr w:rsidR="00DF079B" w:rsidRPr="00DF079B" w14:paraId="66CFDE2B"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5F3D5E2"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downlinkChannelBW-PerSCS-List</w:t>
            </w:r>
          </w:p>
          <w:p w14:paraId="56611E2F"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F079B">
              <w:rPr>
                <w:rFonts w:ascii="Arial" w:hAnsi="Arial" w:cs="Arial"/>
                <w:i/>
                <w:sz w:val="18"/>
                <w:szCs w:val="22"/>
                <w:lang w:eastAsia="ja-JP"/>
              </w:rPr>
              <w:t>scs-SpecificCarrierList</w:t>
            </w:r>
            <w:r w:rsidRPr="00DF079B">
              <w:rPr>
                <w:rFonts w:ascii="Arial" w:hAnsi="Arial" w:cs="Arial"/>
                <w:sz w:val="18"/>
                <w:szCs w:val="22"/>
                <w:lang w:eastAsia="ja-JP"/>
              </w:rPr>
              <w:t xml:space="preserve"> in </w:t>
            </w:r>
            <w:r w:rsidRPr="00DF079B">
              <w:rPr>
                <w:rFonts w:ascii="Arial" w:hAnsi="Arial" w:cs="Arial"/>
                <w:i/>
                <w:sz w:val="18"/>
                <w:szCs w:val="22"/>
                <w:lang w:eastAsia="ja-JP"/>
              </w:rPr>
              <w:t>DownlinkConfigCommon</w:t>
            </w:r>
            <w:r w:rsidRPr="00DF079B">
              <w:rPr>
                <w:rFonts w:ascii="Arial" w:hAnsi="Arial" w:cs="Arial"/>
                <w:sz w:val="18"/>
                <w:szCs w:val="22"/>
                <w:lang w:eastAsia="ja-JP"/>
              </w:rPr>
              <w:t xml:space="preserve"> / </w:t>
            </w:r>
            <w:r w:rsidRPr="00DF079B">
              <w:rPr>
                <w:rFonts w:ascii="Arial" w:hAnsi="Arial" w:cs="Arial"/>
                <w:i/>
                <w:sz w:val="18"/>
                <w:szCs w:val="22"/>
                <w:lang w:eastAsia="ja-JP"/>
              </w:rPr>
              <w:t>DownlinkConfigCommonSIB</w:t>
            </w:r>
            <w:r w:rsidRPr="00DF079B">
              <w:rPr>
                <w:rFonts w:ascii="Arial" w:hAnsi="Arial" w:cs="Arial"/>
                <w:sz w:val="18"/>
                <w:szCs w:val="22"/>
                <w:lang w:eastAsia="ja-JP"/>
              </w:rPr>
              <w:t>. Network only configures channel bandwidth that corresponds to the channel bandwidth values defined in TS 38.101-1 [15] and TS 38.101-2 [39].</w:t>
            </w:r>
          </w:p>
        </w:tc>
        <w:bookmarkEnd w:id="64"/>
      </w:tr>
      <w:tr w:rsidR="00DF079B" w:rsidRPr="00DF079B" w14:paraId="2873D298"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F8B0371"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firstActiveDownlinkBWP-Id</w:t>
            </w:r>
          </w:p>
          <w:p w14:paraId="230FEE81"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SpCell, this field contains the ID of the DL BWP to be activated upon performing the RRC (re-)configuration. If the field is absent, the RRC (re-)configuration does not impose a BWP switch.</w:t>
            </w:r>
          </w:p>
          <w:p w14:paraId="353D8648"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SCell, this field contains the ID of the downlink bandwidth part to be used upon MAC-activation of an SCell. The initial bandwidth part is referred to by BWP-Id = 0.</w:t>
            </w:r>
          </w:p>
          <w:p w14:paraId="14555392"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Upon PCell change and PSCell addition/change, the network sets the </w:t>
            </w:r>
            <w:r w:rsidRPr="00DF079B">
              <w:rPr>
                <w:rFonts w:ascii="Arial" w:hAnsi="Arial" w:cs="Arial"/>
                <w:i/>
                <w:sz w:val="18"/>
                <w:szCs w:val="22"/>
                <w:lang w:eastAsia="ja-JP"/>
              </w:rPr>
              <w:t>firstActiveDownlinkBWP-Id</w:t>
            </w:r>
            <w:r w:rsidRPr="00DF079B">
              <w:rPr>
                <w:rFonts w:ascii="Arial" w:hAnsi="Arial" w:cs="Arial"/>
                <w:sz w:val="18"/>
                <w:szCs w:val="22"/>
                <w:lang w:eastAsia="ja-JP"/>
              </w:rPr>
              <w:t xml:space="preserve"> and </w:t>
            </w:r>
            <w:r w:rsidRPr="00DF079B">
              <w:rPr>
                <w:rFonts w:ascii="Arial" w:hAnsi="Arial" w:cs="Arial"/>
                <w:i/>
                <w:sz w:val="18"/>
                <w:szCs w:val="22"/>
                <w:lang w:eastAsia="ja-JP"/>
              </w:rPr>
              <w:t>firstActiveUplinkBWP-Id</w:t>
            </w:r>
            <w:r w:rsidRPr="00DF079B">
              <w:rPr>
                <w:rFonts w:ascii="Arial" w:hAnsi="Arial" w:cs="Arial"/>
                <w:sz w:val="18"/>
                <w:szCs w:val="22"/>
                <w:lang w:eastAsia="ja-JP"/>
              </w:rPr>
              <w:t xml:space="preserve"> to the same value.</w:t>
            </w:r>
          </w:p>
        </w:tc>
      </w:tr>
      <w:tr w:rsidR="00DF079B" w:rsidRPr="00DF079B" w14:paraId="408B83B5"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E62E0C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initialDownlinkBWP</w:t>
            </w:r>
          </w:p>
          <w:p w14:paraId="3256A1D7"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F079B">
              <w:rPr>
                <w:rFonts w:ascii="Arial" w:hAnsi="Arial" w:cs="Arial"/>
                <w:sz w:val="18"/>
                <w:lang w:eastAsia="x-none"/>
              </w:rPr>
              <w:t>the UE with a value for</w:t>
            </w:r>
            <w:r w:rsidRPr="00DF079B">
              <w:rPr>
                <w:rFonts w:ascii="Arial" w:hAnsi="Arial" w:cs="Arial"/>
                <w:sz w:val="18"/>
                <w:szCs w:val="22"/>
                <w:lang w:eastAsia="ja-JP"/>
              </w:rPr>
              <w:t xml:space="preserve"> this field if no other BWPs are configured. NOTE1</w:t>
            </w:r>
          </w:p>
        </w:tc>
      </w:tr>
      <w:tr w:rsidR="00DF079B" w:rsidRPr="00DF079B" w14:paraId="5B5317E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3487EFC"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lte-CRS-ToMatchAround</w:t>
            </w:r>
          </w:p>
          <w:p w14:paraId="4F3C6748"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sz w:val="18"/>
                <w:szCs w:val="22"/>
                <w:lang w:eastAsia="ja-JP"/>
              </w:rPr>
              <w:t>Parameters to determine an LTE CRS pattern that the UE shall rate match around.</w:t>
            </w:r>
          </w:p>
        </w:tc>
      </w:tr>
      <w:tr w:rsidR="00DF079B" w:rsidRPr="00DF079B" w14:paraId="5B2A06B5"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1DC92EEC"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pathlossReferenceLinking</w:t>
            </w:r>
          </w:p>
          <w:p w14:paraId="4A19CF14"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Indicates whether UE shall apply as pathloss reference either the downlink of SpCell (PCell for MCG or PSCell for SCG) or of SCell that corresponds with this uplink (see TS 38.213 [13], clause 7).</w:t>
            </w:r>
          </w:p>
        </w:tc>
      </w:tr>
      <w:tr w:rsidR="00DF079B" w:rsidRPr="00DF079B" w14:paraId="483F019A"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65042C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pdsch-ServingCellConfig</w:t>
            </w:r>
          </w:p>
          <w:p w14:paraId="001F34F3"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PDSCH related parameters that are not BWP-specific.</w:t>
            </w:r>
          </w:p>
        </w:tc>
      </w:tr>
      <w:tr w:rsidR="00DF079B" w:rsidRPr="00DF079B" w14:paraId="72695321"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42D5B0C" w14:textId="77777777" w:rsidR="00DF079B" w:rsidRPr="00DF079B" w:rsidRDefault="00DF079B" w:rsidP="00DF079B">
            <w:pPr>
              <w:keepNext/>
              <w:keepLines/>
              <w:tabs>
                <w:tab w:val="left" w:pos="5823"/>
              </w:tab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rateMatchPatternToAddModList</w:t>
            </w:r>
          </w:p>
          <w:p w14:paraId="4B0AA503"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F079B" w:rsidRPr="00DF079B" w14:paraId="2326EA81"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DA72088"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sCellDeactivationTimer</w:t>
            </w:r>
          </w:p>
          <w:p w14:paraId="1F97F1E0"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SCell deactivation timer in TS 38.321 [3]. If the field is absent, the UE applies the value infinity.</w:t>
            </w:r>
          </w:p>
        </w:tc>
      </w:tr>
      <w:tr w:rsidR="00DF079B" w:rsidRPr="00DF079B" w14:paraId="45A2B791"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6FF1F52"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bookmarkStart w:id="66" w:name="_Hlk524341368"/>
            <w:r w:rsidRPr="00DF079B">
              <w:rPr>
                <w:rFonts w:ascii="Arial" w:hAnsi="Arial" w:cs="Arial"/>
                <w:b/>
                <w:i/>
                <w:sz w:val="18"/>
                <w:szCs w:val="22"/>
                <w:lang w:eastAsia="ja-JP"/>
              </w:rPr>
              <w:lastRenderedPageBreak/>
              <w:t>servingCellMO</w:t>
            </w:r>
          </w:p>
          <w:p w14:paraId="24615911"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i/>
                <w:sz w:val="18"/>
                <w:szCs w:val="22"/>
                <w:lang w:eastAsia="ja-JP"/>
              </w:rPr>
              <w:t xml:space="preserve">measObjectId </w:t>
            </w:r>
            <w:r w:rsidRPr="00DF079B">
              <w:rPr>
                <w:rFonts w:ascii="Arial" w:hAnsi="Arial" w:cs="Arial"/>
                <w:sz w:val="18"/>
                <w:szCs w:val="22"/>
                <w:lang w:eastAsia="ja-JP"/>
              </w:rPr>
              <w:t xml:space="preserve">of the </w:t>
            </w:r>
            <w:r w:rsidRPr="00DF079B">
              <w:rPr>
                <w:rFonts w:ascii="Arial" w:hAnsi="Arial" w:cs="Arial"/>
                <w:i/>
                <w:sz w:val="18"/>
                <w:szCs w:val="22"/>
                <w:lang w:eastAsia="ja-JP"/>
              </w:rPr>
              <w:t>MeasObjectNR</w:t>
            </w:r>
            <w:r w:rsidRPr="00DF079B">
              <w:rPr>
                <w:rFonts w:ascii="Arial" w:hAnsi="Arial" w:cs="Arial"/>
                <w:sz w:val="18"/>
                <w:szCs w:val="22"/>
                <w:lang w:eastAsia="ja-JP"/>
              </w:rPr>
              <w:t xml:space="preserve"> in </w:t>
            </w:r>
            <w:r w:rsidRPr="00DF079B">
              <w:rPr>
                <w:rFonts w:ascii="Arial" w:hAnsi="Arial" w:cs="Arial"/>
                <w:i/>
                <w:sz w:val="18"/>
                <w:lang w:eastAsia="ja-JP"/>
              </w:rPr>
              <w:t>MeasConfig</w:t>
            </w:r>
            <w:r w:rsidRPr="00DF079B">
              <w:rPr>
                <w:rFonts w:ascii="Arial" w:hAnsi="Arial" w:cs="Arial"/>
                <w:sz w:val="18"/>
                <w:lang w:eastAsia="ja-JP"/>
              </w:rPr>
              <w:t xml:space="preserve"> which is </w:t>
            </w:r>
            <w:r w:rsidRPr="00DF079B">
              <w:rPr>
                <w:rFonts w:ascii="Arial" w:hAnsi="Arial" w:cs="Arial"/>
                <w:sz w:val="18"/>
                <w:szCs w:val="22"/>
                <w:lang w:eastAsia="ja-JP"/>
              </w:rPr>
              <w:t xml:space="preserve">associated to the serving cell. For this </w:t>
            </w:r>
            <w:r w:rsidRPr="00DF079B">
              <w:rPr>
                <w:rFonts w:ascii="Arial" w:hAnsi="Arial" w:cs="Arial"/>
                <w:i/>
                <w:sz w:val="18"/>
                <w:szCs w:val="22"/>
                <w:lang w:eastAsia="ja-JP"/>
              </w:rPr>
              <w:t>MeasObjectNR</w:t>
            </w:r>
            <w:r w:rsidRPr="00DF079B">
              <w:rPr>
                <w:rFonts w:ascii="Arial" w:hAnsi="Arial" w:cs="Arial"/>
                <w:sz w:val="18"/>
                <w:szCs w:val="22"/>
                <w:lang w:eastAsia="ja-JP"/>
              </w:rPr>
              <w:t xml:space="preserve">, the following relationship applies between this MeasObjectNR and </w:t>
            </w:r>
            <w:r w:rsidRPr="00DF079B">
              <w:rPr>
                <w:rFonts w:ascii="Arial" w:hAnsi="Arial" w:cs="Arial"/>
                <w:i/>
                <w:sz w:val="18"/>
                <w:szCs w:val="22"/>
                <w:lang w:eastAsia="ja-JP"/>
              </w:rPr>
              <w:t>frequencyInfoDL</w:t>
            </w:r>
            <w:r w:rsidRPr="00DF079B">
              <w:rPr>
                <w:rFonts w:ascii="Arial" w:hAnsi="Arial" w:cs="Arial"/>
                <w:sz w:val="18"/>
                <w:szCs w:val="22"/>
                <w:lang w:eastAsia="ja-JP"/>
              </w:rPr>
              <w:t xml:space="preserve"> in </w:t>
            </w:r>
            <w:r w:rsidRPr="00DF079B">
              <w:rPr>
                <w:rFonts w:ascii="Arial" w:hAnsi="Arial" w:cs="Arial"/>
                <w:i/>
                <w:sz w:val="18"/>
                <w:szCs w:val="22"/>
                <w:lang w:eastAsia="ja-JP"/>
              </w:rPr>
              <w:t>ServingCellConfigCommon</w:t>
            </w:r>
            <w:r w:rsidRPr="00DF079B">
              <w:rPr>
                <w:rFonts w:ascii="Arial" w:hAnsi="Arial" w:cs="Arial"/>
                <w:sz w:val="18"/>
                <w:szCs w:val="22"/>
                <w:lang w:eastAsia="ja-JP"/>
              </w:rPr>
              <w:t xml:space="preserve"> of the serving cell: if </w:t>
            </w:r>
            <w:r w:rsidRPr="00DF079B">
              <w:rPr>
                <w:rFonts w:ascii="Arial" w:hAnsi="Arial" w:cs="Arial"/>
                <w:i/>
                <w:sz w:val="18"/>
                <w:szCs w:val="22"/>
                <w:lang w:eastAsia="ja-JP"/>
              </w:rPr>
              <w:t>ssbFrequency</w:t>
            </w:r>
            <w:r w:rsidRPr="00DF079B">
              <w:rPr>
                <w:rFonts w:ascii="Arial" w:hAnsi="Arial" w:cs="Arial"/>
                <w:sz w:val="18"/>
                <w:szCs w:val="22"/>
                <w:lang w:eastAsia="ja-JP"/>
              </w:rPr>
              <w:t xml:space="preserve"> is configured, its value is the same as the </w:t>
            </w:r>
            <w:r w:rsidRPr="00DF079B">
              <w:rPr>
                <w:rFonts w:ascii="Arial" w:hAnsi="Arial" w:cs="Arial"/>
                <w:i/>
                <w:sz w:val="18"/>
                <w:lang w:eastAsia="ja-JP"/>
              </w:rPr>
              <w:t>absoluteFrequencySSB</w:t>
            </w:r>
            <w:r w:rsidRPr="00DF079B">
              <w:rPr>
                <w:rFonts w:ascii="Arial" w:hAnsi="Arial" w:cs="Arial"/>
                <w:sz w:val="18"/>
                <w:lang w:eastAsia="ja-JP"/>
              </w:rPr>
              <w:t xml:space="preserve"> and if </w:t>
            </w:r>
            <w:r w:rsidRPr="00DF079B">
              <w:rPr>
                <w:rFonts w:ascii="Arial" w:hAnsi="Arial" w:cs="Arial"/>
                <w:i/>
                <w:sz w:val="18"/>
                <w:lang w:eastAsia="ja-JP"/>
              </w:rPr>
              <w:t>csi-rs-ResourceConfigMobility</w:t>
            </w:r>
            <w:r w:rsidRPr="00DF079B">
              <w:rPr>
                <w:rFonts w:ascii="Arial" w:hAnsi="Arial" w:cs="Arial"/>
                <w:sz w:val="18"/>
                <w:lang w:eastAsia="ja-JP"/>
              </w:rPr>
              <w:t xml:space="preserve"> is configured, the value of its </w:t>
            </w:r>
            <w:r w:rsidRPr="00DF079B">
              <w:rPr>
                <w:rFonts w:ascii="Arial" w:hAnsi="Arial" w:cs="Arial"/>
                <w:i/>
                <w:sz w:val="18"/>
                <w:lang w:eastAsia="ja-JP"/>
              </w:rPr>
              <w:t>subcarrierSpacing</w:t>
            </w:r>
            <w:r w:rsidRPr="00DF079B">
              <w:rPr>
                <w:rFonts w:ascii="Arial" w:hAnsi="Arial" w:cs="Arial"/>
                <w:sz w:val="18"/>
                <w:lang w:eastAsia="ja-JP"/>
              </w:rPr>
              <w:t xml:space="preserve"> is present in one entry of the </w:t>
            </w:r>
            <w:r w:rsidRPr="00DF079B">
              <w:rPr>
                <w:rFonts w:ascii="Arial" w:hAnsi="Arial" w:cs="Arial"/>
                <w:i/>
                <w:sz w:val="18"/>
                <w:lang w:eastAsia="ja-JP"/>
              </w:rPr>
              <w:t>scs-SpecificCarrierList</w:t>
            </w:r>
            <w:r w:rsidRPr="00DF079B">
              <w:rPr>
                <w:rFonts w:ascii="Arial" w:hAnsi="Arial" w:cs="Arial"/>
                <w:sz w:val="18"/>
                <w:lang w:eastAsia="ja-JP"/>
              </w:rPr>
              <w:t xml:space="preserve">, </w:t>
            </w:r>
            <w:r w:rsidRPr="00DF079B">
              <w:rPr>
                <w:rFonts w:ascii="Arial" w:hAnsi="Arial" w:cs="Arial"/>
                <w:i/>
                <w:sz w:val="18"/>
                <w:lang w:eastAsia="ja-JP"/>
              </w:rPr>
              <w:t>csi-RS-</w:t>
            </w:r>
            <w:r w:rsidRPr="00DF079B">
              <w:rPr>
                <w:rFonts w:ascii="Arial" w:hAnsi="Arial" w:cs="Arial"/>
                <w:i/>
                <w:sz w:val="18"/>
                <w:lang w:eastAsia="ko-KR"/>
              </w:rPr>
              <w:t>Cell</w:t>
            </w:r>
            <w:r w:rsidRPr="00DF079B">
              <w:rPr>
                <w:rFonts w:ascii="Arial" w:hAnsi="Arial" w:cs="Arial"/>
                <w:i/>
                <w:sz w:val="18"/>
                <w:lang w:eastAsia="ja-JP"/>
              </w:rPr>
              <w:t>ListMobility</w:t>
            </w:r>
            <w:r w:rsidRPr="00DF079B">
              <w:rPr>
                <w:rFonts w:ascii="Arial" w:hAnsi="Arial" w:cs="Arial"/>
                <w:sz w:val="18"/>
                <w:lang w:eastAsia="ja-JP"/>
              </w:rPr>
              <w:t xml:space="preserve"> includes an entry corresponding to the serving cell (with </w:t>
            </w:r>
            <w:r w:rsidRPr="00DF079B">
              <w:rPr>
                <w:rFonts w:ascii="Arial" w:hAnsi="Arial" w:cs="Arial"/>
                <w:i/>
                <w:sz w:val="18"/>
                <w:lang w:eastAsia="ja-JP"/>
              </w:rPr>
              <w:t>cellId</w:t>
            </w:r>
            <w:r w:rsidRPr="00DF079B">
              <w:rPr>
                <w:rFonts w:ascii="Arial" w:hAnsi="Arial" w:cs="Arial"/>
                <w:sz w:val="18"/>
                <w:lang w:eastAsia="ja-JP"/>
              </w:rPr>
              <w:t xml:space="preserve"> equal to </w:t>
            </w:r>
            <w:r w:rsidRPr="00DF079B">
              <w:rPr>
                <w:rFonts w:ascii="Arial" w:hAnsi="Arial" w:cs="Arial"/>
                <w:i/>
                <w:sz w:val="18"/>
                <w:lang w:eastAsia="ja-JP"/>
              </w:rPr>
              <w:t>physCellId</w:t>
            </w:r>
            <w:r w:rsidRPr="00DF079B">
              <w:rPr>
                <w:rFonts w:ascii="Arial" w:hAnsi="Arial" w:cs="Arial"/>
                <w:sz w:val="18"/>
                <w:lang w:eastAsia="ja-JP"/>
              </w:rPr>
              <w:t xml:space="preserve"> in </w:t>
            </w:r>
            <w:r w:rsidRPr="00DF079B">
              <w:rPr>
                <w:rFonts w:ascii="Arial" w:hAnsi="Arial" w:cs="Arial"/>
                <w:i/>
                <w:sz w:val="18"/>
                <w:lang w:eastAsia="ja-JP"/>
              </w:rPr>
              <w:t>ServingCellConfigCommon</w:t>
            </w:r>
            <w:r w:rsidRPr="00DF079B">
              <w:rPr>
                <w:rFonts w:ascii="Arial" w:hAnsi="Arial" w:cs="Arial"/>
                <w:sz w:val="18"/>
                <w:lang w:eastAsia="ja-JP"/>
              </w:rPr>
              <w:t xml:space="preserve">) and the frequency range indicated by the </w:t>
            </w:r>
            <w:r w:rsidRPr="00DF079B">
              <w:rPr>
                <w:rFonts w:ascii="Arial" w:hAnsi="Arial" w:cs="Arial"/>
                <w:i/>
                <w:sz w:val="18"/>
                <w:lang w:eastAsia="ja-JP"/>
              </w:rPr>
              <w:t>csi-rs-MeasurementBW</w:t>
            </w:r>
            <w:r w:rsidRPr="00DF079B">
              <w:rPr>
                <w:rFonts w:ascii="Arial" w:hAnsi="Arial" w:cs="Arial"/>
                <w:sz w:val="18"/>
                <w:lang w:eastAsia="ja-JP"/>
              </w:rPr>
              <w:t xml:space="preserve"> of the entry in </w:t>
            </w:r>
            <w:r w:rsidRPr="00DF079B">
              <w:rPr>
                <w:rFonts w:ascii="Arial" w:hAnsi="Arial" w:cs="Arial"/>
                <w:i/>
                <w:sz w:val="18"/>
                <w:lang w:eastAsia="ja-JP"/>
              </w:rPr>
              <w:t>csi-RS-</w:t>
            </w:r>
            <w:r w:rsidRPr="00DF079B">
              <w:rPr>
                <w:rFonts w:ascii="Arial" w:hAnsi="Arial" w:cs="Arial"/>
                <w:i/>
                <w:sz w:val="18"/>
                <w:lang w:eastAsia="ko-KR"/>
              </w:rPr>
              <w:t>Cell</w:t>
            </w:r>
            <w:r w:rsidRPr="00DF079B">
              <w:rPr>
                <w:rFonts w:ascii="Arial" w:hAnsi="Arial" w:cs="Arial"/>
                <w:i/>
                <w:sz w:val="18"/>
                <w:lang w:eastAsia="ja-JP"/>
              </w:rPr>
              <w:t>ListMobility</w:t>
            </w:r>
            <w:r w:rsidRPr="00DF079B">
              <w:rPr>
                <w:rFonts w:ascii="Arial" w:hAnsi="Arial" w:cs="Arial"/>
                <w:sz w:val="18"/>
                <w:lang w:eastAsia="ja-JP"/>
              </w:rPr>
              <w:t xml:space="preserve"> is included in the frequency range indicated by in the entry of the </w:t>
            </w:r>
            <w:r w:rsidRPr="00DF079B">
              <w:rPr>
                <w:rFonts w:ascii="Arial" w:hAnsi="Arial" w:cs="Arial"/>
                <w:i/>
                <w:sz w:val="18"/>
                <w:lang w:eastAsia="ja-JP"/>
              </w:rPr>
              <w:t>scs-SpecificCarrierList</w:t>
            </w:r>
            <w:r w:rsidRPr="00DF079B">
              <w:rPr>
                <w:rFonts w:ascii="Arial" w:hAnsi="Arial" w:cs="Arial"/>
                <w:sz w:val="18"/>
                <w:lang w:eastAsia="ja-JP"/>
              </w:rPr>
              <w:t xml:space="preserve">.   </w:t>
            </w:r>
            <w:bookmarkEnd w:id="66"/>
          </w:p>
        </w:tc>
      </w:tr>
      <w:tr w:rsidR="00DF079B" w:rsidRPr="00DF079B" w14:paraId="110B995B"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E692014"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supplementaryUplink</w:t>
            </w:r>
          </w:p>
          <w:p w14:paraId="7200500B"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Network may configure this field only when </w:t>
            </w:r>
            <w:r w:rsidRPr="00DF079B">
              <w:rPr>
                <w:rFonts w:ascii="Arial" w:hAnsi="Arial" w:cs="Arial"/>
                <w:i/>
                <w:sz w:val="18"/>
                <w:szCs w:val="22"/>
                <w:lang w:eastAsia="ja-JP"/>
              </w:rPr>
              <w:t>supplementaryUplinkConfig</w:t>
            </w:r>
            <w:r w:rsidRPr="00DF079B">
              <w:rPr>
                <w:rFonts w:ascii="Arial" w:hAnsi="Arial" w:cs="Arial"/>
                <w:sz w:val="18"/>
                <w:szCs w:val="22"/>
                <w:lang w:eastAsia="ja-JP"/>
              </w:rPr>
              <w:t xml:space="preserve"> is configured in </w:t>
            </w:r>
            <w:r w:rsidRPr="00DF079B">
              <w:rPr>
                <w:rFonts w:ascii="Arial" w:hAnsi="Arial" w:cs="Arial"/>
                <w:i/>
                <w:sz w:val="18"/>
                <w:szCs w:val="22"/>
                <w:lang w:eastAsia="ja-JP"/>
              </w:rPr>
              <w:t>ServingCellConfigCommon</w:t>
            </w:r>
            <w:r w:rsidRPr="00DF079B">
              <w:rPr>
                <w:rFonts w:ascii="Arial" w:hAnsi="Arial" w:cs="Arial"/>
                <w:sz w:val="18"/>
                <w:szCs w:val="22"/>
                <w:lang w:eastAsia="ja-JP"/>
              </w:rPr>
              <w:t xml:space="preserve"> or </w:t>
            </w:r>
            <w:r w:rsidRPr="00DF079B">
              <w:rPr>
                <w:rFonts w:ascii="Arial" w:hAnsi="Arial" w:cs="Arial"/>
                <w:i/>
                <w:sz w:val="18"/>
                <w:szCs w:val="22"/>
                <w:lang w:eastAsia="ja-JP"/>
              </w:rPr>
              <w:t>ServingCellConfigCommonSIB</w:t>
            </w:r>
            <w:r w:rsidRPr="00DF079B">
              <w:rPr>
                <w:rFonts w:ascii="Arial" w:hAnsi="Arial" w:cs="Arial"/>
                <w:sz w:val="18"/>
                <w:szCs w:val="22"/>
                <w:lang w:eastAsia="ja-JP"/>
              </w:rPr>
              <w:t>.</w:t>
            </w:r>
          </w:p>
        </w:tc>
      </w:tr>
      <w:tr w:rsidR="00DF079B" w:rsidRPr="00DF079B" w14:paraId="4890D85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506E62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tag-Id</w:t>
            </w:r>
          </w:p>
          <w:p w14:paraId="74B7C1C0"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Timing Advance Group ID, as specified in TS 38.321 [3], which this cell belongs to.</w:t>
            </w:r>
          </w:p>
        </w:tc>
        <w:bookmarkEnd w:id="65"/>
      </w:tr>
      <w:tr w:rsidR="00DF079B" w:rsidRPr="00DF079B" w14:paraId="0B5E3778"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7C74EC0"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uplinkConfig</w:t>
            </w:r>
          </w:p>
          <w:p w14:paraId="342505D9"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Network may configure this field only when </w:t>
            </w:r>
            <w:r w:rsidRPr="00DF079B">
              <w:rPr>
                <w:rFonts w:ascii="Arial" w:hAnsi="Arial" w:cs="Arial"/>
                <w:i/>
                <w:sz w:val="18"/>
                <w:szCs w:val="22"/>
                <w:lang w:eastAsia="ja-JP"/>
              </w:rPr>
              <w:t>uplinkConfigCommon</w:t>
            </w:r>
            <w:r w:rsidRPr="00DF079B">
              <w:rPr>
                <w:rFonts w:ascii="Arial" w:hAnsi="Arial" w:cs="Arial"/>
                <w:sz w:val="18"/>
                <w:szCs w:val="22"/>
                <w:lang w:eastAsia="ja-JP"/>
              </w:rPr>
              <w:t xml:space="preserve"> is configured in </w:t>
            </w:r>
            <w:r w:rsidRPr="00DF079B">
              <w:rPr>
                <w:rFonts w:ascii="Arial" w:hAnsi="Arial" w:cs="Arial"/>
                <w:i/>
                <w:sz w:val="18"/>
                <w:szCs w:val="22"/>
                <w:lang w:eastAsia="ja-JP"/>
              </w:rPr>
              <w:t>ServingCellConfigCommon</w:t>
            </w:r>
            <w:r w:rsidRPr="00DF079B">
              <w:rPr>
                <w:rFonts w:ascii="Arial" w:hAnsi="Arial" w:cs="Arial"/>
                <w:sz w:val="18"/>
                <w:szCs w:val="22"/>
                <w:lang w:eastAsia="ja-JP"/>
              </w:rPr>
              <w:t xml:space="preserve"> or </w:t>
            </w:r>
            <w:r w:rsidRPr="00DF079B">
              <w:rPr>
                <w:rFonts w:ascii="Arial" w:hAnsi="Arial" w:cs="Arial"/>
                <w:i/>
                <w:sz w:val="18"/>
                <w:szCs w:val="22"/>
                <w:lang w:eastAsia="ja-JP"/>
              </w:rPr>
              <w:t>ServingCellConfigCommonSIB</w:t>
            </w:r>
            <w:r w:rsidRPr="00DF079B">
              <w:rPr>
                <w:rFonts w:ascii="Arial" w:hAnsi="Arial" w:cs="Arial"/>
                <w:sz w:val="18"/>
                <w:szCs w:val="22"/>
                <w:lang w:eastAsia="ja-JP"/>
              </w:rPr>
              <w:t>.</w:t>
            </w:r>
          </w:p>
        </w:tc>
      </w:tr>
    </w:tbl>
    <w:p w14:paraId="38829DB5" w14:textId="77777777" w:rsidR="00DF079B" w:rsidRPr="00DF079B" w:rsidRDefault="00DF079B" w:rsidP="00DF079B">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56071F0C"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5E8FB8E"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szCs w:val="22"/>
                <w:lang w:eastAsia="ja-JP"/>
              </w:rPr>
            </w:pPr>
            <w:bookmarkStart w:id="67" w:name="_Hlk535949404"/>
            <w:r w:rsidRPr="00DF079B">
              <w:rPr>
                <w:rFonts w:ascii="Arial" w:hAnsi="Arial" w:cs="Arial"/>
                <w:b/>
                <w:i/>
                <w:sz w:val="18"/>
                <w:szCs w:val="22"/>
                <w:lang w:eastAsia="ja-JP"/>
              </w:rPr>
              <w:t xml:space="preserve">UplinkConfig </w:t>
            </w:r>
            <w:r w:rsidRPr="00DF079B">
              <w:rPr>
                <w:rFonts w:ascii="Arial" w:hAnsi="Arial" w:cs="Arial"/>
                <w:b/>
                <w:sz w:val="18"/>
                <w:szCs w:val="22"/>
                <w:lang w:eastAsia="ja-JP"/>
              </w:rPr>
              <w:t>field descriptions</w:t>
            </w:r>
          </w:p>
        </w:tc>
      </w:tr>
      <w:tr w:rsidR="00DF079B" w:rsidRPr="00DF079B" w14:paraId="238B801C"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A3EEC7E"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carrierSwitching</w:t>
            </w:r>
          </w:p>
          <w:p w14:paraId="0B039583"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sz w:val="18"/>
                <w:szCs w:val="22"/>
                <w:lang w:eastAsia="ja-JP"/>
              </w:rPr>
              <w:t>Includes parameters for configuration of carrier based SRS switching (see TS 38.214 [19], clause 6.2.1.3.</w:t>
            </w:r>
          </w:p>
        </w:tc>
      </w:tr>
      <w:tr w:rsidR="00DF079B" w:rsidRPr="00DF079B" w14:paraId="1C81450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9BE6A8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firstActiveUplinkBWP-Id</w:t>
            </w:r>
          </w:p>
          <w:p w14:paraId="59093A92"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SpCell, this field contains the ID of the UL BWP to be activated upon performing the RRC (re-)configuration. If the field is absent, the RRC (re-)configuration does not impose a BWP switch.</w:t>
            </w:r>
          </w:p>
          <w:p w14:paraId="5218CD1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SCell, this field contains the ID of the uplink bandwidth part to be used upon MAC-activation of an SCell. The initial bandwidth part is referred to by BandiwdthPartId = 0.</w:t>
            </w:r>
          </w:p>
        </w:tc>
      </w:tr>
      <w:tr w:rsidR="00DF079B" w:rsidRPr="00DF079B" w14:paraId="59849F7F"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641C43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initialUplinkBWP</w:t>
            </w:r>
          </w:p>
          <w:p w14:paraId="4410F49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The dedicated (UE-specific) configuration for the initial uplink bandwidth-part (i.e. UL BWP#0). If any of the optional IEs are configured within this IE as part of the IE </w:t>
            </w:r>
            <w:r w:rsidRPr="00DF079B">
              <w:rPr>
                <w:rFonts w:ascii="Arial" w:hAnsi="Arial" w:cs="Arial"/>
                <w:i/>
                <w:sz w:val="18"/>
                <w:szCs w:val="22"/>
                <w:lang w:eastAsia="ja-JP"/>
              </w:rPr>
              <w:t>uplinkConfig</w:t>
            </w:r>
            <w:r w:rsidRPr="00DF079B">
              <w:rPr>
                <w:rFonts w:ascii="Arial" w:hAnsi="Arial" w:cs="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DF079B">
              <w:rPr>
                <w:rFonts w:ascii="Arial" w:hAnsi="Arial" w:cs="Arial"/>
                <w:sz w:val="18"/>
                <w:lang w:eastAsia="x-none"/>
              </w:rPr>
              <w:t>the UE with a value for</w:t>
            </w:r>
            <w:r w:rsidRPr="00DF079B">
              <w:rPr>
                <w:rFonts w:ascii="Arial" w:hAnsi="Arial" w:cs="Arial"/>
                <w:sz w:val="18"/>
                <w:szCs w:val="22"/>
                <w:lang w:eastAsia="ja-JP"/>
              </w:rPr>
              <w:t xml:space="preserve"> this field if no other BWPs are configured. NOTE1</w:t>
            </w:r>
          </w:p>
        </w:tc>
      </w:tr>
      <w:tr w:rsidR="00DF079B" w:rsidRPr="00DF079B" w14:paraId="17E171A3" w14:textId="77777777" w:rsidTr="00DF079B">
        <w:trPr>
          <w:ins w:id="68" w:author="Nokia, Nokia Shanghai Bell" w:date="2020-01-28T13:08:00Z"/>
        </w:trPr>
        <w:tc>
          <w:tcPr>
            <w:tcW w:w="14173" w:type="dxa"/>
            <w:tcBorders>
              <w:top w:val="single" w:sz="4" w:space="0" w:color="auto"/>
              <w:left w:val="single" w:sz="4" w:space="0" w:color="auto"/>
              <w:bottom w:val="single" w:sz="4" w:space="0" w:color="auto"/>
              <w:right w:val="single" w:sz="4" w:space="0" w:color="auto"/>
            </w:tcBorders>
            <w:hideMark/>
          </w:tcPr>
          <w:p w14:paraId="4FE7A606" w14:textId="7DB55A55" w:rsidR="00DF079B" w:rsidRPr="00DF079B" w:rsidRDefault="00562AD9" w:rsidP="00DF079B">
            <w:pPr>
              <w:keepNext/>
              <w:keepLines/>
              <w:overflowPunct w:val="0"/>
              <w:autoSpaceDE w:val="0"/>
              <w:autoSpaceDN w:val="0"/>
              <w:adjustRightInd w:val="0"/>
              <w:spacing w:after="0"/>
              <w:rPr>
                <w:ins w:id="69" w:author="Nokia, Nokia Shanghai Bell" w:date="2020-01-28T13:09:00Z"/>
                <w:rFonts w:ascii="Arial" w:hAnsi="Arial" w:cs="Arial"/>
                <w:b/>
                <w:i/>
                <w:sz w:val="18"/>
                <w:szCs w:val="22"/>
                <w:lang w:eastAsia="ja-JP"/>
              </w:rPr>
            </w:pPr>
            <w:ins w:id="70" w:author="Nokia, Nokia Shanghai Bell" w:date="2020-01-28T14:32:00Z">
              <w:r>
                <w:rPr>
                  <w:rFonts w:ascii="Arial" w:hAnsi="Arial" w:cs="Arial"/>
                  <w:b/>
                  <w:i/>
                  <w:sz w:val="18"/>
                  <w:szCs w:val="22"/>
                  <w:lang w:eastAsia="ja-JP"/>
                </w:rPr>
                <w:t>ul-</w:t>
              </w:r>
            </w:ins>
            <w:ins w:id="71" w:author="Nokia, Nokia Shanghai Bell" w:date="2020-02-11T14:37:00Z">
              <w:r w:rsidR="00447AA2">
                <w:rPr>
                  <w:rFonts w:ascii="Arial" w:hAnsi="Arial" w:cs="Arial"/>
                  <w:b/>
                  <w:i/>
                  <w:sz w:val="18"/>
                  <w:szCs w:val="22"/>
                  <w:lang w:eastAsia="ja-JP"/>
                </w:rPr>
                <w:t>Tx</w:t>
              </w:r>
            </w:ins>
            <w:ins w:id="72" w:author="Nokia, Nokia Shanghai Bell" w:date="2020-01-28T13:09:00Z">
              <w:r w:rsidR="00DF079B" w:rsidRPr="00DF079B">
                <w:rPr>
                  <w:rFonts w:ascii="Arial" w:hAnsi="Arial" w:cs="Arial"/>
                  <w:b/>
                  <w:i/>
                  <w:sz w:val="18"/>
                  <w:szCs w:val="22"/>
                  <w:lang w:eastAsia="ja-JP"/>
                </w:rPr>
                <w:t>Switching</w:t>
              </w:r>
            </w:ins>
          </w:p>
          <w:p w14:paraId="04D91AAF" w14:textId="77777777" w:rsidR="00DF079B" w:rsidRPr="00DF079B" w:rsidRDefault="00DF079B" w:rsidP="00DF079B">
            <w:pPr>
              <w:keepNext/>
              <w:keepLines/>
              <w:overflowPunct w:val="0"/>
              <w:autoSpaceDE w:val="0"/>
              <w:autoSpaceDN w:val="0"/>
              <w:adjustRightInd w:val="0"/>
              <w:spacing w:after="0"/>
              <w:rPr>
                <w:ins w:id="73" w:author="Nokia, Nokia Shanghai Bell" w:date="2020-01-28T13:08:00Z"/>
                <w:rFonts w:ascii="Arial" w:hAnsi="Arial" w:cs="Arial"/>
                <w:b/>
                <w:i/>
                <w:sz w:val="18"/>
                <w:szCs w:val="22"/>
                <w:lang w:eastAsia="ja-JP"/>
              </w:rPr>
            </w:pPr>
            <w:ins w:id="74" w:author="Nokia, Nokia Shanghai Bell" w:date="2020-01-28T13:09:00Z">
              <w:r w:rsidRPr="00DF079B">
                <w:rPr>
                  <w:rFonts w:ascii="Arial" w:hAnsi="Arial" w:cs="Arial"/>
                  <w:sz w:val="18"/>
                  <w:szCs w:val="22"/>
                  <w:lang w:eastAsia="ja-JP"/>
                </w:rPr>
                <w:t>I</w:t>
              </w:r>
            </w:ins>
            <w:ins w:id="75" w:author="Nokia, Nokia Shanghai Bell" w:date="2020-01-28T13:21:00Z">
              <w:r w:rsidRPr="00DF079B">
                <w:rPr>
                  <w:rFonts w:ascii="Arial" w:hAnsi="Arial" w:cs="Arial"/>
                  <w:sz w:val="18"/>
                  <w:szCs w:val="22"/>
                  <w:lang w:eastAsia="ja-JP"/>
                </w:rPr>
                <w:t xml:space="preserve">ndicates this </w:t>
              </w:r>
            </w:ins>
            <w:ins w:id="76" w:author="Nokia, Nokia Shanghai Bell" w:date="2020-01-28T13:33:00Z">
              <w:r w:rsidRPr="00DF079B">
                <w:rPr>
                  <w:rFonts w:ascii="Arial" w:hAnsi="Arial" w:cs="Arial"/>
                  <w:sz w:val="18"/>
                  <w:szCs w:val="22"/>
                  <w:lang w:eastAsia="ja-JP"/>
                </w:rPr>
                <w:t xml:space="preserve">UL </w:t>
              </w:r>
            </w:ins>
            <w:ins w:id="77" w:author="Nokia, Nokia Shanghai Bell" w:date="2020-01-28T13:21:00Z">
              <w:r w:rsidRPr="00DF079B">
                <w:rPr>
                  <w:rFonts w:ascii="Arial" w:hAnsi="Arial" w:cs="Arial"/>
                  <w:sz w:val="18"/>
                  <w:szCs w:val="22"/>
                  <w:lang w:eastAsia="ja-JP"/>
                </w:rPr>
                <w:t>carrier will utilize the UL MIMO</w:t>
              </w:r>
            </w:ins>
            <w:ins w:id="78" w:author="Nokia, Nokia Shanghai Bell" w:date="2020-01-28T13:32:00Z">
              <w:r w:rsidRPr="00DF079B">
                <w:rPr>
                  <w:rFonts w:ascii="Arial" w:hAnsi="Arial" w:cs="Arial"/>
                  <w:sz w:val="18"/>
                  <w:szCs w:val="22"/>
                  <w:lang w:eastAsia="ja-JP"/>
                </w:rPr>
                <w:t xml:space="preserve"> </w:t>
              </w:r>
            </w:ins>
            <w:ins w:id="79" w:author="Nokia, Nokia Shanghai Bell" w:date="2020-01-28T13:33:00Z">
              <w:r w:rsidRPr="00DF079B">
                <w:rPr>
                  <w:rFonts w:ascii="Arial" w:hAnsi="Arial" w:cs="Arial"/>
                  <w:sz w:val="18"/>
                  <w:szCs w:val="22"/>
                  <w:lang w:eastAsia="ja-JP"/>
                </w:rPr>
                <w:t xml:space="preserve">on PUSCH </w:t>
              </w:r>
            </w:ins>
            <w:ins w:id="80" w:author="Nokia, Nokia Shanghai Bell" w:date="2020-01-28T13:32:00Z">
              <w:r w:rsidRPr="00DF079B">
                <w:rPr>
                  <w:rFonts w:ascii="Arial" w:hAnsi="Arial" w:cs="Arial"/>
                  <w:sz w:val="18"/>
                  <w:szCs w:val="22"/>
                  <w:lang w:eastAsia="ja-JP"/>
                </w:rPr>
                <w:t xml:space="preserve">by means of UL Tx switching from another </w:t>
              </w:r>
            </w:ins>
            <w:ins w:id="81" w:author="Nokia, Nokia Shanghai Bell" w:date="2020-01-28T13:40:00Z">
              <w:r w:rsidRPr="00DF079B">
                <w:rPr>
                  <w:rFonts w:ascii="Arial" w:hAnsi="Arial" w:cs="Arial"/>
                  <w:sz w:val="18"/>
                  <w:szCs w:val="22"/>
                  <w:lang w:eastAsia="ja-JP"/>
                </w:rPr>
                <w:t xml:space="preserve">(E-UTRA or NR) </w:t>
              </w:r>
            </w:ins>
            <w:ins w:id="82" w:author="Nokia, Nokia Shanghai Bell" w:date="2020-01-28T13:32:00Z">
              <w:r w:rsidRPr="00DF079B">
                <w:rPr>
                  <w:rFonts w:ascii="Arial" w:hAnsi="Arial" w:cs="Arial"/>
                  <w:sz w:val="18"/>
                  <w:szCs w:val="22"/>
                  <w:lang w:eastAsia="ja-JP"/>
                </w:rPr>
                <w:t>UL or SUL carrier</w:t>
              </w:r>
            </w:ins>
            <w:ins w:id="83" w:author="Nokia, Nokia Shanghai Bell" w:date="2020-01-28T13:31:00Z">
              <w:r w:rsidRPr="00DF079B">
                <w:rPr>
                  <w:rFonts w:ascii="Arial" w:hAnsi="Arial" w:cs="Arial"/>
                  <w:sz w:val="18"/>
                  <w:szCs w:val="22"/>
                  <w:lang w:eastAsia="ja-JP"/>
                </w:rPr>
                <w:t xml:space="preserve">. Network </w:t>
              </w:r>
            </w:ins>
            <w:ins w:id="84" w:author="Nokia, Nokia Shanghai Bell" w:date="2020-01-28T13:32:00Z">
              <w:r w:rsidRPr="00DF079B">
                <w:rPr>
                  <w:rFonts w:ascii="Arial" w:hAnsi="Arial" w:cs="Arial"/>
                  <w:sz w:val="18"/>
                  <w:szCs w:val="22"/>
                  <w:lang w:eastAsia="ja-JP"/>
                </w:rPr>
                <w:t>does not configure this field for SUL.</w:t>
              </w:r>
            </w:ins>
          </w:p>
        </w:tc>
      </w:tr>
      <w:tr w:rsidR="00DF079B" w:rsidRPr="00DF079B" w14:paraId="057AF125"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ED12752"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powerBoostPi2BPSK</w:t>
            </w:r>
          </w:p>
          <w:p w14:paraId="78DE5BF6"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If this field is set to </w:t>
            </w:r>
            <w:r w:rsidRPr="00DF079B">
              <w:rPr>
                <w:rFonts w:ascii="Arial" w:hAnsi="Arial" w:cs="Arial"/>
                <w:i/>
                <w:iCs/>
                <w:sz w:val="18"/>
                <w:lang w:eastAsia="en-GB"/>
              </w:rPr>
              <w:t>true</w:t>
            </w:r>
            <w:r w:rsidRPr="00DF079B">
              <w:rPr>
                <w:rFonts w:ascii="Arial" w:hAnsi="Arial" w:cs="Arial"/>
                <w:sz w:val="18"/>
                <w:szCs w:val="22"/>
                <w:lang w:eastAsia="ja-JP"/>
              </w:rPr>
              <w:t>, the UE determines the maximum output power for PUCCH/PUSCH transmissions that use pi/2 BPSK modulation according to TS 38.101-1 [15], clause 6.2.4.</w:t>
            </w:r>
          </w:p>
        </w:tc>
      </w:tr>
      <w:tr w:rsidR="00DF079B" w:rsidRPr="00DF079B" w14:paraId="17EB06D3"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5881C6D2"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pusch-ServingCellConfig</w:t>
            </w:r>
          </w:p>
          <w:p w14:paraId="05B550D7"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PUSCH related parameters that are not BWP-specific.</w:t>
            </w:r>
          </w:p>
        </w:tc>
      </w:tr>
      <w:tr w:rsidR="00DF079B" w:rsidRPr="00DF079B" w14:paraId="28D68BED"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E718167"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uplinkBWP-ToAddModList</w:t>
            </w:r>
          </w:p>
          <w:p w14:paraId="537E2176"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 xml:space="preserve">The additional bandwidth parts for uplink to be added or modified. In case of TDD uplink- and downlink BWP with the same </w:t>
            </w:r>
            <w:r w:rsidRPr="00DF079B">
              <w:rPr>
                <w:rFonts w:ascii="Arial" w:hAnsi="Arial" w:cs="Arial"/>
                <w:i/>
                <w:sz w:val="18"/>
                <w:lang w:eastAsia="x-none"/>
              </w:rPr>
              <w:t>bandwidthPartId</w:t>
            </w:r>
            <w:r w:rsidRPr="00DF079B">
              <w:rPr>
                <w:rFonts w:ascii="Arial" w:hAnsi="Arial" w:cs="Arial"/>
                <w:sz w:val="18"/>
                <w:lang w:eastAsia="x-none"/>
              </w:rPr>
              <w:t xml:space="preserve"> are considered as a BWP pair and must have the same center frequency.</w:t>
            </w:r>
          </w:p>
        </w:tc>
      </w:tr>
      <w:tr w:rsidR="00DF079B" w:rsidRPr="00DF079B" w14:paraId="7CC040F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9C2D7B1"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uplinkBWP-ToReleaseList</w:t>
            </w:r>
          </w:p>
          <w:p w14:paraId="52D97DE9"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The additional bandwidth parts for uplink to be released.</w:t>
            </w:r>
          </w:p>
        </w:tc>
      </w:tr>
      <w:tr w:rsidR="00DF079B" w:rsidRPr="00DF079B" w14:paraId="1032339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6891E17"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uplinkChannelBW-PerSCS-List</w:t>
            </w:r>
          </w:p>
          <w:p w14:paraId="05545AF6"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A set of UE specific channel bandwidth and location configurations for different subcarrier spacings (numerologies). Defined in relation to Point A. </w:t>
            </w:r>
            <w:bookmarkStart w:id="85" w:name="_Hlk2179834"/>
            <w:r w:rsidRPr="00DF079B">
              <w:rPr>
                <w:rFonts w:ascii="Arial" w:hAnsi="Arial" w:cs="Arial"/>
                <w:sz w:val="18"/>
                <w:szCs w:val="22"/>
                <w:lang w:eastAsia="ja-JP"/>
              </w:rPr>
              <w:t xml:space="preserve">The UE uses the configuration provided in this field only for the purpose of channel bandwidth and location determination. </w:t>
            </w:r>
            <w:bookmarkEnd w:id="85"/>
            <w:r w:rsidRPr="00DF079B">
              <w:rPr>
                <w:rFonts w:ascii="Arial" w:hAnsi="Arial" w:cs="Arial"/>
                <w:sz w:val="18"/>
                <w:szCs w:val="22"/>
                <w:lang w:eastAsia="ja-JP"/>
              </w:rPr>
              <w:t xml:space="preserve">If absent, UE uses the configuration indicated in </w:t>
            </w:r>
            <w:r w:rsidRPr="00DF079B">
              <w:rPr>
                <w:rFonts w:ascii="Arial" w:hAnsi="Arial" w:cs="Arial"/>
                <w:i/>
                <w:sz w:val="18"/>
                <w:szCs w:val="22"/>
                <w:lang w:eastAsia="ja-JP"/>
              </w:rPr>
              <w:t>scs-SpecificCarrierList</w:t>
            </w:r>
            <w:r w:rsidRPr="00DF079B">
              <w:rPr>
                <w:rFonts w:ascii="Arial" w:hAnsi="Arial" w:cs="Arial"/>
                <w:sz w:val="18"/>
                <w:szCs w:val="22"/>
                <w:lang w:eastAsia="ja-JP"/>
              </w:rPr>
              <w:t xml:space="preserve"> in </w:t>
            </w:r>
            <w:r w:rsidRPr="00DF079B">
              <w:rPr>
                <w:rFonts w:ascii="Arial" w:hAnsi="Arial" w:cs="Arial"/>
                <w:i/>
                <w:sz w:val="18"/>
                <w:szCs w:val="22"/>
                <w:lang w:eastAsia="ja-JP"/>
              </w:rPr>
              <w:t>UplinkConfigCommon</w:t>
            </w:r>
            <w:r w:rsidRPr="00DF079B">
              <w:rPr>
                <w:rFonts w:ascii="Arial" w:hAnsi="Arial" w:cs="Arial"/>
                <w:sz w:val="18"/>
                <w:szCs w:val="22"/>
                <w:lang w:eastAsia="ja-JP"/>
              </w:rPr>
              <w:t xml:space="preserve"> / </w:t>
            </w:r>
            <w:r w:rsidRPr="00DF079B">
              <w:rPr>
                <w:rFonts w:ascii="Arial" w:hAnsi="Arial" w:cs="Arial"/>
                <w:i/>
                <w:sz w:val="18"/>
                <w:szCs w:val="22"/>
                <w:lang w:eastAsia="ja-JP"/>
              </w:rPr>
              <w:t>UplinkConfigCommonSIB</w:t>
            </w:r>
            <w:r w:rsidRPr="00DF079B">
              <w:rPr>
                <w:rFonts w:ascii="Arial" w:hAnsi="Arial" w:cs="Arial"/>
                <w:sz w:val="18"/>
                <w:szCs w:val="22"/>
                <w:lang w:eastAsia="ja-JP"/>
              </w:rPr>
              <w:t>. Network only configures channel bandwidth that corresponds to the channel bandwidth values defined in TS 38.101-1 [15] and TS 38.101-2 [39].</w:t>
            </w:r>
          </w:p>
        </w:tc>
      </w:tr>
    </w:tbl>
    <w:p w14:paraId="70F0C485" w14:textId="77777777" w:rsidR="00DF079B" w:rsidRPr="00DF079B" w:rsidRDefault="00DF079B" w:rsidP="00DF079B">
      <w:pPr>
        <w:overflowPunct w:val="0"/>
        <w:autoSpaceDE w:val="0"/>
        <w:autoSpaceDN w:val="0"/>
        <w:adjustRightInd w:val="0"/>
        <w:rPr>
          <w:lang w:eastAsia="ja-JP"/>
        </w:rPr>
      </w:pPr>
    </w:p>
    <w:p w14:paraId="5FB01EC5" w14:textId="77777777" w:rsidR="00DF079B" w:rsidRPr="00DF079B" w:rsidRDefault="00DF079B" w:rsidP="00DF079B">
      <w:pPr>
        <w:keepLines/>
        <w:overflowPunct w:val="0"/>
        <w:autoSpaceDE w:val="0"/>
        <w:autoSpaceDN w:val="0"/>
        <w:adjustRightInd w:val="0"/>
        <w:ind w:left="1135" w:hanging="851"/>
        <w:rPr>
          <w:rFonts w:eastAsia="SimSun"/>
          <w:lang w:eastAsia="x-none"/>
        </w:rPr>
      </w:pPr>
      <w:r w:rsidRPr="00DF079B">
        <w:rPr>
          <w:rFonts w:eastAsia="SimSun"/>
          <w:lang w:eastAsia="x-none"/>
        </w:rPr>
        <w:lastRenderedPageBreak/>
        <w:t>NOTE 1:</w:t>
      </w:r>
      <w:r w:rsidRPr="00DF079B">
        <w:rPr>
          <w:rFonts w:eastAsia="SimSun"/>
          <w:lang w:eastAsia="x-none"/>
        </w:rPr>
        <w:tab/>
        <w:t xml:space="preserve">If the dedicated part of initial UL/DL BWP configuration is absent, the initial BWP can be used but with some limitations. For example, changing to another BWP requires </w:t>
      </w:r>
      <w:r w:rsidRPr="00DF079B">
        <w:rPr>
          <w:rFonts w:eastAsia="SimSun"/>
          <w:i/>
          <w:lang w:eastAsia="x-none"/>
        </w:rPr>
        <w:t>RRCReconfiguration</w:t>
      </w:r>
      <w:r w:rsidRPr="00DF079B">
        <w:rPr>
          <w:rFonts w:eastAsia="SimSun"/>
          <w:lang w:eastAsia="x-none"/>
        </w:rPr>
        <w:t xml:space="preserve"> since DCI format 1_0 doesn't support DCI-based switching.</w:t>
      </w:r>
    </w:p>
    <w:p w14:paraId="02996089" w14:textId="77777777" w:rsidR="00DF079B" w:rsidRPr="00DF079B" w:rsidRDefault="00DF079B" w:rsidP="00DF079B">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079B" w:rsidRPr="00DF079B" w14:paraId="60065709" w14:textId="77777777" w:rsidTr="00DF079B">
        <w:tc>
          <w:tcPr>
            <w:tcW w:w="4027" w:type="dxa"/>
            <w:tcBorders>
              <w:top w:val="single" w:sz="4" w:space="0" w:color="auto"/>
              <w:left w:val="single" w:sz="4" w:space="0" w:color="auto"/>
              <w:bottom w:val="single" w:sz="4" w:space="0" w:color="auto"/>
              <w:right w:val="single" w:sz="4" w:space="0" w:color="auto"/>
            </w:tcBorders>
            <w:hideMark/>
          </w:tcPr>
          <w:bookmarkEnd w:id="67"/>
          <w:p w14:paraId="511909A3"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lang w:eastAsia="ja-JP"/>
              </w:rPr>
            </w:pPr>
            <w:r w:rsidRPr="00DF079B">
              <w:rPr>
                <w:rFonts w:ascii="Arial"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938FF4"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lang w:eastAsia="ja-JP"/>
              </w:rPr>
            </w:pPr>
            <w:r w:rsidRPr="00DF079B">
              <w:rPr>
                <w:rFonts w:ascii="Arial" w:hAnsi="Arial" w:cs="Arial"/>
                <w:b/>
                <w:sz w:val="18"/>
                <w:lang w:eastAsia="ja-JP"/>
              </w:rPr>
              <w:t>Explanation</w:t>
            </w:r>
          </w:p>
        </w:tc>
      </w:tr>
      <w:tr w:rsidR="00DF079B" w:rsidRPr="00DF079B" w14:paraId="641335A3"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6E45D47A"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7F52EDB"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This field is mandatory present for the SpCell if the UE has a </w:t>
            </w:r>
            <w:r w:rsidRPr="00DF079B">
              <w:rPr>
                <w:rFonts w:ascii="Arial" w:hAnsi="Arial" w:cs="Arial"/>
                <w:i/>
                <w:sz w:val="18"/>
                <w:lang w:eastAsia="ja-JP"/>
              </w:rPr>
              <w:t>measConfig</w:t>
            </w:r>
            <w:r w:rsidRPr="00DF079B">
              <w:rPr>
                <w:rFonts w:ascii="Arial" w:hAnsi="Arial" w:cs="Arial"/>
                <w:sz w:val="18"/>
                <w:lang w:eastAsia="ja-JP"/>
              </w:rPr>
              <w:t>, and it is optionally present, Need M, for SCells.</w:t>
            </w:r>
          </w:p>
        </w:tc>
      </w:tr>
      <w:tr w:rsidR="00DF079B" w:rsidRPr="00DF079B" w14:paraId="77A0DC2C"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4FFDA341"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06CC3D0"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This field is optionally present, Need R, for SCells. It is absent otherwise. </w:t>
            </w:r>
          </w:p>
        </w:tc>
      </w:tr>
      <w:tr w:rsidR="00DF079B" w:rsidRPr="00DF079B" w14:paraId="4B84F0F3"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712B8D7A"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EDF6726"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This field is optionally present, Need S, for SCells except PUCCH SCells. It is absent otherwise.</w:t>
            </w:r>
          </w:p>
        </w:tc>
      </w:tr>
      <w:tr w:rsidR="00DF079B" w:rsidRPr="00DF079B" w14:paraId="29C522C6"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461C7371"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C8595BC"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This field is mandatory present for a SpCell upon PCell change and PSCell addition/change and upon </w:t>
            </w:r>
            <w:r w:rsidRPr="00DF079B">
              <w:rPr>
                <w:rFonts w:ascii="Arial" w:hAnsi="Arial" w:cs="Arial"/>
                <w:i/>
                <w:sz w:val="18"/>
                <w:lang w:eastAsia="ja-JP"/>
              </w:rPr>
              <w:t>RRCSetup</w:t>
            </w:r>
            <w:r w:rsidRPr="00DF079B">
              <w:rPr>
                <w:rFonts w:ascii="Arial" w:hAnsi="Arial" w:cs="Arial"/>
                <w:sz w:val="18"/>
                <w:lang w:eastAsia="ja-JP"/>
              </w:rPr>
              <w:t>/</w:t>
            </w:r>
            <w:r w:rsidRPr="00DF079B">
              <w:rPr>
                <w:rFonts w:ascii="Arial" w:hAnsi="Arial" w:cs="Arial"/>
                <w:i/>
                <w:sz w:val="18"/>
                <w:lang w:eastAsia="ja-JP"/>
              </w:rPr>
              <w:t>RRCResume</w:t>
            </w:r>
            <w:r w:rsidRPr="00DF079B">
              <w:rPr>
                <w:rFonts w:ascii="Arial" w:hAnsi="Arial" w:cs="Arial"/>
                <w:sz w:val="18"/>
                <w:lang w:eastAsia="ja-JP"/>
              </w:rPr>
              <w:t>.</w:t>
            </w:r>
          </w:p>
          <w:p w14:paraId="3BCE256A"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The field is mandatory present for an SCell upon addition.</w:t>
            </w:r>
          </w:p>
          <w:p w14:paraId="6E7E1E5C"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For SpCell, the field is optionally present, Need N, upon reconfiguration without </w:t>
            </w:r>
            <w:r w:rsidRPr="00DF079B">
              <w:rPr>
                <w:rFonts w:ascii="Arial" w:hAnsi="Arial" w:cs="Arial"/>
                <w:i/>
                <w:sz w:val="18"/>
                <w:lang w:eastAsia="ja-JP"/>
              </w:rPr>
              <w:t>reconfigurationWithSync</w:t>
            </w:r>
            <w:r w:rsidRPr="00DF079B">
              <w:rPr>
                <w:rFonts w:ascii="Arial" w:hAnsi="Arial" w:cs="Arial"/>
                <w:sz w:val="18"/>
                <w:lang w:eastAsia="ja-JP"/>
              </w:rPr>
              <w:t>.</w:t>
            </w:r>
          </w:p>
          <w:p w14:paraId="775F9ADE"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In all other cases the field is absent.</w:t>
            </w:r>
          </w:p>
        </w:tc>
      </w:tr>
      <w:tr w:rsidR="00DF079B" w:rsidRPr="00DF079B" w14:paraId="21F21169"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0AD3BD9B"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81D9535"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This field is optionally present, Need R, for TDD cells. It is absent otherwise.</w:t>
            </w:r>
          </w:p>
        </w:tc>
      </w:tr>
    </w:tbl>
    <w:p w14:paraId="5E92A60F" w14:textId="77777777" w:rsidR="00DF079B" w:rsidRPr="00DF079B" w:rsidRDefault="00DF079B" w:rsidP="00DF079B">
      <w:pPr>
        <w:overflowPunct w:val="0"/>
        <w:autoSpaceDE w:val="0"/>
        <w:autoSpaceDN w:val="0"/>
        <w:adjustRightInd w:val="0"/>
        <w:rPr>
          <w:lang w:eastAsia="ja-JP"/>
        </w:rPr>
      </w:pPr>
    </w:p>
    <w:p w14:paraId="2657AEB5"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107F99B4" w14:textId="7001CE66" w:rsidR="00DF079B" w:rsidRPr="00DF079B" w:rsidRDefault="00DF079B" w:rsidP="00DF079B">
      <w:pPr>
        <w:keepNext/>
        <w:keepLines/>
        <w:overflowPunct w:val="0"/>
        <w:autoSpaceDE w:val="0"/>
        <w:autoSpaceDN w:val="0"/>
        <w:adjustRightInd w:val="0"/>
        <w:spacing w:before="120"/>
        <w:ind w:left="1418" w:hanging="1418"/>
        <w:outlineLvl w:val="3"/>
        <w:rPr>
          <w:ins w:id="86" w:author="Nokia, Nokia Shanghai Bell" w:date="2020-01-28T13:31:00Z"/>
          <w:rFonts w:ascii="Arial" w:hAnsi="Arial"/>
          <w:sz w:val="24"/>
          <w:lang w:eastAsia="x-none"/>
        </w:rPr>
      </w:pPr>
      <w:bookmarkStart w:id="87" w:name="_Hlk31112091"/>
      <w:ins w:id="88" w:author="Nokia, Nokia Shanghai Bell" w:date="2020-01-28T13:31:00Z">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UL-</w:t>
        </w:r>
      </w:ins>
      <w:ins w:id="89" w:author="Nokia, Nokia Shanghai Bell" w:date="2020-02-11T14:37:00Z">
        <w:r w:rsidR="00447AA2">
          <w:rPr>
            <w:rFonts w:ascii="Arial" w:hAnsi="Arial"/>
            <w:i/>
            <w:sz w:val="24"/>
            <w:lang w:eastAsia="x-none"/>
          </w:rPr>
          <w:t>Tx</w:t>
        </w:r>
      </w:ins>
      <w:ins w:id="90" w:author="Nokia, Nokia Shanghai Bell" w:date="2020-01-28T13:31:00Z">
        <w:r w:rsidRPr="00DF079B">
          <w:rPr>
            <w:rFonts w:ascii="Arial" w:hAnsi="Arial"/>
            <w:i/>
            <w:sz w:val="24"/>
            <w:lang w:eastAsia="x-none"/>
          </w:rPr>
          <w:t>Switching</w:t>
        </w:r>
      </w:ins>
    </w:p>
    <w:p w14:paraId="0A385474" w14:textId="50089B75" w:rsidR="00DF079B" w:rsidRPr="00DF079B" w:rsidRDefault="00DF079B" w:rsidP="00DF079B">
      <w:pPr>
        <w:overflowPunct w:val="0"/>
        <w:autoSpaceDE w:val="0"/>
        <w:autoSpaceDN w:val="0"/>
        <w:adjustRightInd w:val="0"/>
        <w:rPr>
          <w:ins w:id="91" w:author="Nokia, Nokia Shanghai Bell" w:date="2020-01-28T13:31:00Z"/>
          <w:lang w:eastAsia="ja-JP"/>
        </w:rPr>
      </w:pPr>
      <w:ins w:id="92" w:author="Nokia, Nokia Shanghai Bell" w:date="2020-01-28T13:31:00Z">
        <w:r w:rsidRPr="00DF079B">
          <w:rPr>
            <w:lang w:eastAsia="ja-JP"/>
          </w:rPr>
          <w:t xml:space="preserve">The IE </w:t>
        </w:r>
        <w:r w:rsidRPr="00DF079B">
          <w:rPr>
            <w:i/>
            <w:lang w:eastAsia="ja-JP"/>
          </w:rPr>
          <w:t>UL-</w:t>
        </w:r>
      </w:ins>
      <w:ins w:id="93" w:author="Nokia, Nokia Shanghai Bell" w:date="2020-02-11T14:37:00Z">
        <w:r w:rsidR="00447AA2">
          <w:rPr>
            <w:i/>
            <w:lang w:eastAsia="ja-JP"/>
          </w:rPr>
          <w:t>Tx</w:t>
        </w:r>
      </w:ins>
      <w:ins w:id="94" w:author="Nokia, Nokia Shanghai Bell" w:date="2020-01-28T13:31:00Z">
        <w:r w:rsidRPr="00DF079B">
          <w:rPr>
            <w:i/>
            <w:lang w:eastAsia="ja-JP"/>
          </w:rPr>
          <w:t>Switching</w:t>
        </w:r>
        <w:r w:rsidRPr="00DF079B">
          <w:rPr>
            <w:lang w:eastAsia="ja-JP"/>
          </w:rPr>
          <w:t xml:space="preserve"> is used to configure UL Tx carrier switching between two carriers to enable UL MIMO for PUSCH in one of the carriers.</w:t>
        </w:r>
      </w:ins>
    </w:p>
    <w:p w14:paraId="2E0C9340" w14:textId="05AA9212" w:rsidR="00DF079B" w:rsidRPr="00DF079B" w:rsidRDefault="00DF079B" w:rsidP="00DF079B">
      <w:pPr>
        <w:keepNext/>
        <w:keepLines/>
        <w:overflowPunct w:val="0"/>
        <w:autoSpaceDE w:val="0"/>
        <w:autoSpaceDN w:val="0"/>
        <w:adjustRightInd w:val="0"/>
        <w:spacing w:before="60"/>
        <w:jc w:val="center"/>
        <w:rPr>
          <w:ins w:id="95" w:author="Nokia, Nokia Shanghai Bell" w:date="2020-01-28T13:31:00Z"/>
          <w:rFonts w:ascii="Arial" w:hAnsi="Arial" w:cs="Arial"/>
          <w:b/>
          <w:lang w:eastAsia="x-none"/>
        </w:rPr>
      </w:pPr>
      <w:ins w:id="96" w:author="Nokia, Nokia Shanghai Bell" w:date="2020-01-28T13:31:00Z">
        <w:r w:rsidRPr="00DF079B">
          <w:rPr>
            <w:rFonts w:ascii="Arial" w:hAnsi="Arial" w:cs="Arial"/>
            <w:b/>
            <w:i/>
            <w:lang w:eastAsia="x-none"/>
          </w:rPr>
          <w:t>UL-</w:t>
        </w:r>
      </w:ins>
      <w:ins w:id="97" w:author="Nokia, Nokia Shanghai Bell" w:date="2020-02-11T14:37:00Z">
        <w:r w:rsidR="00447AA2">
          <w:rPr>
            <w:rFonts w:ascii="Arial" w:hAnsi="Arial" w:cs="Arial"/>
            <w:b/>
            <w:i/>
            <w:lang w:eastAsia="x-none"/>
          </w:rPr>
          <w:t>Tx</w:t>
        </w:r>
      </w:ins>
      <w:ins w:id="98" w:author="Nokia, Nokia Shanghai Bell" w:date="2020-01-28T13:31:00Z">
        <w:r w:rsidRPr="00DF079B">
          <w:rPr>
            <w:rFonts w:ascii="Arial" w:hAnsi="Arial" w:cs="Arial"/>
            <w:b/>
            <w:i/>
            <w:lang w:eastAsia="x-none"/>
          </w:rPr>
          <w:t>Switching</w:t>
        </w:r>
        <w:r w:rsidRPr="00DF079B">
          <w:rPr>
            <w:rFonts w:ascii="Arial" w:hAnsi="Arial" w:cs="Arial"/>
            <w:b/>
            <w:lang w:eastAsia="x-none"/>
          </w:rPr>
          <w:t xml:space="preserve"> information element</w:t>
        </w:r>
      </w:ins>
    </w:p>
    <w:p w14:paraId="3379BF1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 w:author="Nokia, Nokia Shanghai Bell" w:date="2020-01-28T13:31:00Z"/>
          <w:rFonts w:ascii="Courier New" w:hAnsi="Courier New" w:cs="Courier New"/>
          <w:noProof/>
          <w:color w:val="808080"/>
          <w:sz w:val="16"/>
          <w:lang w:eastAsia="en-GB"/>
        </w:rPr>
      </w:pPr>
      <w:ins w:id="100" w:author="Nokia, Nokia Shanghai Bell" w:date="2020-01-28T13:31:00Z">
        <w:r w:rsidRPr="00DF079B">
          <w:rPr>
            <w:rFonts w:ascii="Courier New" w:hAnsi="Courier New" w:cs="Courier New"/>
            <w:noProof/>
            <w:color w:val="808080"/>
            <w:sz w:val="16"/>
            <w:lang w:eastAsia="en-GB"/>
          </w:rPr>
          <w:t>-- ASN1START</w:t>
        </w:r>
      </w:ins>
    </w:p>
    <w:p w14:paraId="60A3A738" w14:textId="2D6F9A83"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 w:author="Nokia, Nokia Shanghai Bell" w:date="2020-01-28T13:31:00Z"/>
          <w:rFonts w:ascii="Courier New" w:hAnsi="Courier New" w:cs="Courier New"/>
          <w:noProof/>
          <w:color w:val="808080"/>
          <w:sz w:val="16"/>
          <w:lang w:eastAsia="en-GB"/>
        </w:rPr>
      </w:pPr>
      <w:ins w:id="102" w:author="Nokia, Nokia Shanghai Bell" w:date="2020-01-28T13:31:00Z">
        <w:r w:rsidRPr="00DF079B">
          <w:rPr>
            <w:rFonts w:ascii="Courier New" w:hAnsi="Courier New" w:cs="Courier New"/>
            <w:noProof/>
            <w:color w:val="808080"/>
            <w:sz w:val="16"/>
            <w:lang w:eastAsia="en-GB"/>
          </w:rPr>
          <w:t>-- TAG-UL-</w:t>
        </w:r>
      </w:ins>
      <w:ins w:id="103" w:author="Nokia, Nokia Shanghai Bell" w:date="2020-02-11T14:37:00Z">
        <w:r w:rsidR="00447AA2">
          <w:rPr>
            <w:rFonts w:ascii="Courier New" w:hAnsi="Courier New" w:cs="Courier New"/>
            <w:noProof/>
            <w:color w:val="808080"/>
            <w:sz w:val="16"/>
            <w:lang w:eastAsia="en-GB"/>
          </w:rPr>
          <w:t>TX</w:t>
        </w:r>
      </w:ins>
      <w:ins w:id="104" w:author="Nokia, Nokia Shanghai Bell" w:date="2020-01-28T13:31:00Z">
        <w:r w:rsidRPr="00DF079B">
          <w:rPr>
            <w:rFonts w:ascii="Courier New" w:hAnsi="Courier New" w:cs="Courier New"/>
            <w:noProof/>
            <w:color w:val="808080"/>
            <w:sz w:val="16"/>
            <w:lang w:eastAsia="en-GB"/>
          </w:rPr>
          <w:t>SWITCHING-START</w:t>
        </w:r>
      </w:ins>
    </w:p>
    <w:p w14:paraId="01530A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 w:author="Nokia, Nokia Shanghai Bell" w:date="2020-01-28T13:31:00Z"/>
          <w:rFonts w:ascii="Courier New" w:hAnsi="Courier New" w:cs="Courier New"/>
          <w:noProof/>
          <w:sz w:val="16"/>
          <w:lang w:eastAsia="en-GB"/>
        </w:rPr>
      </w:pPr>
    </w:p>
    <w:p w14:paraId="69C4C853" w14:textId="1D0468C3"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 w:author="Nokia, Nokia Shanghai Bell" w:date="2020-01-28T13:31:00Z"/>
          <w:rFonts w:ascii="Courier New" w:hAnsi="Courier New" w:cs="Courier New"/>
          <w:noProof/>
          <w:sz w:val="16"/>
          <w:lang w:eastAsia="en-GB"/>
        </w:rPr>
      </w:pPr>
      <w:ins w:id="107" w:author="Nokia, Nokia Shanghai Bell" w:date="2020-01-28T13:31:00Z">
        <w:r w:rsidRPr="00DF079B">
          <w:rPr>
            <w:rFonts w:ascii="Courier New" w:hAnsi="Courier New" w:cs="Courier New"/>
            <w:noProof/>
            <w:sz w:val="16"/>
            <w:lang w:eastAsia="en-GB"/>
          </w:rPr>
          <w:t>UL-</w:t>
        </w:r>
      </w:ins>
      <w:ins w:id="108" w:author="Nokia, Nokia Shanghai Bell" w:date="2020-02-11T14:37:00Z">
        <w:r w:rsidR="00447AA2">
          <w:rPr>
            <w:rFonts w:ascii="Courier New" w:hAnsi="Courier New" w:cs="Courier New"/>
            <w:noProof/>
            <w:sz w:val="16"/>
            <w:lang w:eastAsia="en-GB"/>
          </w:rPr>
          <w:t>Tx</w:t>
        </w:r>
      </w:ins>
      <w:ins w:id="109" w:author="Nokia, Nokia Shanghai Bell" w:date="2020-01-28T13:31:00Z">
        <w:r w:rsidRPr="00DF079B">
          <w:rPr>
            <w:rFonts w:ascii="Courier New" w:hAnsi="Courier New" w:cs="Courier New"/>
            <w:noProof/>
            <w:sz w:val="16"/>
            <w:lang w:eastAsia="en-GB"/>
          </w:rPr>
          <w:t>Switching</w:t>
        </w:r>
      </w:ins>
      <w:ins w:id="110" w:author="Nokia, Nokia Shanghai Bell" w:date="2020-02-12T11:19:00Z">
        <w:r w:rsidR="000927D8">
          <w:rPr>
            <w:rFonts w:ascii="Courier New" w:hAnsi="Courier New" w:cs="Courier New"/>
            <w:noProof/>
            <w:sz w:val="16"/>
            <w:lang w:eastAsia="en-GB"/>
          </w:rPr>
          <w:t>-r16</w:t>
        </w:r>
      </w:ins>
      <w:ins w:id="111" w:author="Nokia, Nokia Shanghai Bell" w:date="2020-01-28T13:31:00Z">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ins>
    </w:p>
    <w:p w14:paraId="3D45FD3B" w14:textId="30D2665F"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 w:author="Nokia, Nokia Shanghai Bell" w:date="2020-01-28T13:31:00Z"/>
          <w:rFonts w:ascii="Courier New" w:hAnsi="Courier New" w:cs="Courier New"/>
          <w:noProof/>
          <w:sz w:val="16"/>
          <w:lang w:eastAsia="en-GB"/>
        </w:rPr>
      </w:pPr>
      <w:ins w:id="113" w:author="Nokia, Nokia Shanghai Bell" w:date="2020-01-28T13:31:00Z">
        <w:r w:rsidRPr="00DF079B">
          <w:rPr>
            <w:rFonts w:ascii="Courier New" w:hAnsi="Courier New" w:cs="Courier New"/>
            <w:noProof/>
            <w:sz w:val="16"/>
            <w:lang w:eastAsia="en-GB"/>
          </w:rPr>
          <w:t xml:space="preserve">    ul-TxSwitch</w:t>
        </w:r>
      </w:ins>
      <w:ins w:id="114" w:author="Nokia, Nokia Shanghai Bell" w:date="2020-01-28T14:29:00Z">
        <w:r w:rsidR="00562AD9">
          <w:rPr>
            <w:rFonts w:ascii="Courier New" w:hAnsi="Courier New" w:cs="Courier New"/>
            <w:noProof/>
            <w:sz w:val="16"/>
            <w:lang w:eastAsia="en-GB"/>
          </w:rPr>
          <w:t>Applicability</w:t>
        </w:r>
      </w:ins>
      <w:ins w:id="115" w:author="Nokia, Nokia Shanghai Bell" w:date="2020-01-28T13:31:00Z">
        <w:r w:rsidRPr="00DF079B">
          <w:rPr>
            <w:rFonts w:ascii="Courier New" w:hAnsi="Courier New" w:cs="Courier New"/>
            <w:noProof/>
            <w:sz w:val="16"/>
            <w:lang w:eastAsia="en-GB"/>
          </w:rPr>
          <w:t xml:space="preserve">-r16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w:t>
        </w:r>
      </w:ins>
      <w:ins w:id="116" w:author="Nokia, Nokia Shanghai Bell" w:date="2020-01-28T14:37:00Z">
        <w:r w:rsidR="00846072" w:rsidRPr="00DF079B">
          <w:rPr>
            <w:rFonts w:ascii="Courier New" w:hAnsi="Courier New" w:cs="Courier New"/>
            <w:noProof/>
            <w:sz w:val="16"/>
            <w:lang w:eastAsia="en-GB"/>
          </w:rPr>
          <w:t>fromCarrier</w:t>
        </w:r>
      </w:ins>
      <w:ins w:id="117" w:author="Nokia, Nokia Shanghai Bell" w:date="2020-01-28T14:38:00Z">
        <w:r w:rsidR="00846072">
          <w:rPr>
            <w:rFonts w:ascii="Courier New" w:hAnsi="Courier New" w:cs="Courier New"/>
            <w:noProof/>
            <w:sz w:val="16"/>
            <w:lang w:eastAsia="en-GB"/>
          </w:rPr>
          <w:t xml:space="preserve">, </w:t>
        </w:r>
      </w:ins>
      <w:ins w:id="118" w:author="Nokia, Nokia Shanghai Bell" w:date="2020-01-28T13:31:00Z">
        <w:r w:rsidRPr="00DF079B">
          <w:rPr>
            <w:rFonts w:ascii="Courier New" w:hAnsi="Courier New" w:cs="Courier New"/>
            <w:noProof/>
            <w:sz w:val="16"/>
            <w:lang w:eastAsia="en-GB"/>
          </w:rPr>
          <w:t>toCarrier},</w:t>
        </w:r>
      </w:ins>
    </w:p>
    <w:p w14:paraId="36E3EB1E" w14:textId="7262EF7C" w:rsidR="00DF079B" w:rsidRDefault="00DF079B" w:rsidP="0045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 w:author="Nokia, Nokia Shanghai Bell" w:date="2020-02-13T19:15:00Z"/>
          <w:rFonts w:ascii="Courier New" w:hAnsi="Courier New" w:cs="Courier New"/>
          <w:noProof/>
          <w:sz w:val="16"/>
          <w:lang w:eastAsia="en-GB"/>
        </w:rPr>
      </w:pPr>
      <w:ins w:id="120" w:author="Nokia, Nokia Shanghai Bell" w:date="2020-01-28T13:31:00Z">
        <w:r w:rsidRPr="00DF079B">
          <w:rPr>
            <w:rFonts w:ascii="Courier New" w:hAnsi="Courier New" w:cs="Courier New"/>
            <w:noProof/>
            <w:sz w:val="16"/>
            <w:lang w:eastAsia="en-GB"/>
          </w:rPr>
          <w:t xml:space="preserve">    ul-TxSwitchFrom</w:t>
        </w:r>
      </w:ins>
      <w:ins w:id="121" w:author="Nokia, Nokia Shanghai Bell" w:date="2020-01-28T14:56:00Z">
        <w:r w:rsidR="00F62C03">
          <w:rPr>
            <w:rFonts w:ascii="Courier New" w:hAnsi="Courier New" w:cs="Courier New"/>
            <w:noProof/>
            <w:sz w:val="16"/>
            <w:lang w:eastAsia="en-GB"/>
          </w:rPr>
          <w:t>ServCellIndex</w:t>
        </w:r>
      </w:ins>
      <w:ins w:id="122" w:author="Nokia, Nokia Shanghai Bell" w:date="2020-01-28T13:31:00Z">
        <w:r w:rsidRPr="00DF079B">
          <w:rPr>
            <w:rFonts w:ascii="Courier New" w:hAnsi="Courier New" w:cs="Courier New"/>
            <w:noProof/>
            <w:sz w:val="16"/>
            <w:lang w:eastAsia="en-GB"/>
          </w:rPr>
          <w:t xml:space="preserve">-r16   </w:t>
        </w:r>
      </w:ins>
      <w:ins w:id="123" w:author="Nokia, Nokia Shanghai Bell" w:date="2020-01-28T13:38:00Z">
        <w:r w:rsidRPr="00DF079B">
          <w:rPr>
            <w:rFonts w:ascii="Courier New" w:hAnsi="Courier New" w:cs="Courier New"/>
            <w:noProof/>
            <w:sz w:val="16"/>
            <w:lang w:eastAsia="en-GB"/>
          </w:rPr>
          <w:t>ServCellIndex</w:t>
        </w:r>
      </w:ins>
    </w:p>
    <w:p w14:paraId="60BFAD3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 w:author="Nokia, Nokia Shanghai Bell" w:date="2020-01-28T13:31:00Z"/>
          <w:rFonts w:ascii="Courier New" w:hAnsi="Courier New" w:cs="Courier New"/>
          <w:noProof/>
          <w:sz w:val="16"/>
          <w:lang w:eastAsia="en-GB"/>
        </w:rPr>
      </w:pPr>
      <w:ins w:id="125" w:author="Nokia, Nokia Shanghai Bell" w:date="2020-01-28T13:31:00Z">
        <w:r w:rsidRPr="00DF079B">
          <w:rPr>
            <w:rFonts w:ascii="Courier New" w:hAnsi="Courier New" w:cs="Courier New"/>
            <w:noProof/>
            <w:sz w:val="16"/>
            <w:lang w:eastAsia="en-GB"/>
          </w:rPr>
          <w:t>}</w:t>
        </w:r>
      </w:ins>
    </w:p>
    <w:p w14:paraId="3466317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6" w:author="Nokia, Nokia Shanghai Bell" w:date="2020-01-28T13:31:00Z"/>
          <w:rFonts w:ascii="Courier New" w:hAnsi="Courier New" w:cs="Courier New"/>
          <w:noProof/>
          <w:sz w:val="16"/>
          <w:lang w:eastAsia="en-GB"/>
        </w:rPr>
      </w:pPr>
    </w:p>
    <w:p w14:paraId="4F837093" w14:textId="1A0FE7D0"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7" w:author="Nokia, Nokia Shanghai Bell" w:date="2020-01-28T13:31:00Z"/>
          <w:rFonts w:ascii="Courier New" w:hAnsi="Courier New" w:cs="Courier New"/>
          <w:noProof/>
          <w:color w:val="808080"/>
          <w:sz w:val="16"/>
          <w:lang w:eastAsia="en-GB"/>
        </w:rPr>
      </w:pPr>
      <w:ins w:id="128" w:author="Nokia, Nokia Shanghai Bell" w:date="2020-01-28T13:31:00Z">
        <w:r w:rsidRPr="00DF079B">
          <w:rPr>
            <w:rFonts w:ascii="Courier New" w:hAnsi="Courier New" w:cs="Courier New"/>
            <w:noProof/>
            <w:color w:val="808080"/>
            <w:sz w:val="16"/>
            <w:lang w:eastAsia="en-GB"/>
          </w:rPr>
          <w:t>-- TAG-UL-</w:t>
        </w:r>
      </w:ins>
      <w:ins w:id="129" w:author="Nokia, Nokia Shanghai Bell" w:date="2020-02-11T14:37:00Z">
        <w:r w:rsidR="001F228A">
          <w:rPr>
            <w:rFonts w:ascii="Courier New" w:hAnsi="Courier New" w:cs="Courier New"/>
            <w:noProof/>
            <w:color w:val="808080"/>
            <w:sz w:val="16"/>
            <w:lang w:eastAsia="en-GB"/>
          </w:rPr>
          <w:t>TX</w:t>
        </w:r>
      </w:ins>
      <w:ins w:id="130" w:author="Nokia, Nokia Shanghai Bell" w:date="2020-01-28T13:31:00Z">
        <w:r w:rsidRPr="00DF079B">
          <w:rPr>
            <w:rFonts w:ascii="Courier New" w:hAnsi="Courier New" w:cs="Courier New"/>
            <w:noProof/>
            <w:color w:val="808080"/>
            <w:sz w:val="16"/>
            <w:lang w:eastAsia="en-GB"/>
          </w:rPr>
          <w:t>SWITCHING-STOP</w:t>
        </w:r>
      </w:ins>
    </w:p>
    <w:p w14:paraId="00829DE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 w:author="Nokia, Nokia Shanghai Bell" w:date="2020-01-28T13:31:00Z"/>
          <w:rFonts w:ascii="Courier New" w:hAnsi="Courier New" w:cs="Courier New"/>
          <w:noProof/>
          <w:color w:val="808080"/>
          <w:sz w:val="16"/>
          <w:lang w:eastAsia="en-GB"/>
        </w:rPr>
      </w:pPr>
      <w:ins w:id="132" w:author="Nokia, Nokia Shanghai Bell" w:date="2020-01-28T13:31:00Z">
        <w:r w:rsidRPr="00DF079B">
          <w:rPr>
            <w:rFonts w:ascii="Courier New" w:hAnsi="Courier New" w:cs="Courier New"/>
            <w:noProof/>
            <w:color w:val="808080"/>
            <w:sz w:val="16"/>
            <w:lang w:eastAsia="en-GB"/>
          </w:rPr>
          <w:t>-- ASN1STOP</w:t>
        </w:r>
      </w:ins>
    </w:p>
    <w:p w14:paraId="2DF09357" w14:textId="77777777" w:rsidR="00DF079B" w:rsidRPr="00DF079B" w:rsidRDefault="00DF079B" w:rsidP="00DF079B">
      <w:pPr>
        <w:overflowPunct w:val="0"/>
        <w:autoSpaceDE w:val="0"/>
        <w:autoSpaceDN w:val="0"/>
        <w:adjustRightInd w:val="0"/>
        <w:rPr>
          <w:ins w:id="133" w:author="Nokia, Nokia Shanghai Bell" w:date="2020-01-28T13:3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25AD7F95" w14:textId="77777777" w:rsidTr="00DF079B">
        <w:trPr>
          <w:ins w:id="134" w:author="Nokia, Nokia Shanghai Bell" w:date="2020-01-28T13:31:00Z"/>
        </w:trPr>
        <w:tc>
          <w:tcPr>
            <w:tcW w:w="14173" w:type="dxa"/>
            <w:tcBorders>
              <w:top w:val="single" w:sz="4" w:space="0" w:color="auto"/>
              <w:left w:val="single" w:sz="4" w:space="0" w:color="auto"/>
              <w:bottom w:val="single" w:sz="4" w:space="0" w:color="auto"/>
              <w:right w:val="single" w:sz="4" w:space="0" w:color="auto"/>
            </w:tcBorders>
            <w:hideMark/>
          </w:tcPr>
          <w:p w14:paraId="01514415" w14:textId="2ED7DC8E" w:rsidR="00DF079B" w:rsidRPr="00DF079B" w:rsidRDefault="00DF079B" w:rsidP="00DF079B">
            <w:pPr>
              <w:keepNext/>
              <w:keepLines/>
              <w:overflowPunct w:val="0"/>
              <w:autoSpaceDE w:val="0"/>
              <w:autoSpaceDN w:val="0"/>
              <w:adjustRightInd w:val="0"/>
              <w:spacing w:after="0"/>
              <w:jc w:val="center"/>
              <w:rPr>
                <w:ins w:id="135" w:author="Nokia, Nokia Shanghai Bell" w:date="2020-01-28T13:31:00Z"/>
                <w:rFonts w:ascii="Arial" w:hAnsi="Arial" w:cs="Arial"/>
                <w:b/>
                <w:sz w:val="18"/>
                <w:szCs w:val="22"/>
                <w:lang w:eastAsia="ja-JP"/>
              </w:rPr>
            </w:pPr>
            <w:ins w:id="136" w:author="Nokia, Nokia Shanghai Bell" w:date="2020-01-28T13:31:00Z">
              <w:r w:rsidRPr="00DF079B">
                <w:rPr>
                  <w:rFonts w:ascii="Arial" w:hAnsi="Arial" w:cs="Arial"/>
                  <w:b/>
                  <w:i/>
                  <w:sz w:val="18"/>
                  <w:szCs w:val="22"/>
                  <w:lang w:eastAsia="ja-JP"/>
                </w:rPr>
                <w:t>UL-</w:t>
              </w:r>
            </w:ins>
            <w:ins w:id="137" w:author="Nokia, Nokia Shanghai Bell" w:date="2020-02-11T14:37:00Z">
              <w:r w:rsidR="001F228A">
                <w:rPr>
                  <w:rFonts w:ascii="Arial" w:hAnsi="Arial" w:cs="Arial"/>
                  <w:b/>
                  <w:i/>
                  <w:sz w:val="18"/>
                  <w:szCs w:val="22"/>
                  <w:lang w:eastAsia="ja-JP"/>
                </w:rPr>
                <w:t>Tx</w:t>
              </w:r>
            </w:ins>
            <w:ins w:id="138" w:author="Nokia, Nokia Shanghai Bell" w:date="2020-01-28T13:31:00Z">
              <w:r w:rsidRPr="00DF079B">
                <w:rPr>
                  <w:rFonts w:ascii="Arial" w:hAnsi="Arial" w:cs="Arial"/>
                  <w:b/>
                  <w:i/>
                  <w:sz w:val="18"/>
                  <w:szCs w:val="22"/>
                  <w:lang w:eastAsia="ja-JP"/>
                </w:rPr>
                <w:t xml:space="preserve">Switching </w:t>
              </w:r>
              <w:r w:rsidRPr="00DF079B">
                <w:rPr>
                  <w:rFonts w:ascii="Arial" w:hAnsi="Arial" w:cs="Arial"/>
                  <w:b/>
                  <w:sz w:val="18"/>
                  <w:szCs w:val="22"/>
                  <w:lang w:eastAsia="ja-JP"/>
                </w:rPr>
                <w:t>field descriptions</w:t>
              </w:r>
            </w:ins>
          </w:p>
        </w:tc>
      </w:tr>
      <w:tr w:rsidR="00DF079B" w:rsidRPr="00DF079B" w14:paraId="2879C4AE" w14:textId="77777777" w:rsidTr="00DF079B">
        <w:trPr>
          <w:ins w:id="139" w:author="Nokia, Nokia Shanghai Bell" w:date="2020-01-28T13:31:00Z"/>
        </w:trPr>
        <w:tc>
          <w:tcPr>
            <w:tcW w:w="14173" w:type="dxa"/>
            <w:tcBorders>
              <w:top w:val="single" w:sz="4" w:space="0" w:color="auto"/>
              <w:left w:val="single" w:sz="4" w:space="0" w:color="auto"/>
              <w:bottom w:val="single" w:sz="4" w:space="0" w:color="auto"/>
              <w:right w:val="single" w:sz="4" w:space="0" w:color="auto"/>
            </w:tcBorders>
            <w:hideMark/>
          </w:tcPr>
          <w:p w14:paraId="0C043DD4" w14:textId="1BCC6854" w:rsidR="00DF079B" w:rsidRPr="00DF079B" w:rsidRDefault="00DF079B" w:rsidP="00DF079B">
            <w:pPr>
              <w:keepNext/>
              <w:keepLines/>
              <w:overflowPunct w:val="0"/>
              <w:autoSpaceDE w:val="0"/>
              <w:autoSpaceDN w:val="0"/>
              <w:adjustRightInd w:val="0"/>
              <w:spacing w:after="0"/>
              <w:rPr>
                <w:ins w:id="140" w:author="Nokia, Nokia Shanghai Bell" w:date="2020-01-28T13:31:00Z"/>
                <w:rFonts w:ascii="Arial" w:hAnsi="Arial" w:cs="Arial"/>
                <w:sz w:val="18"/>
                <w:szCs w:val="22"/>
                <w:lang w:eastAsia="ja-JP"/>
              </w:rPr>
            </w:pPr>
            <w:ins w:id="141" w:author="Nokia, Nokia Shanghai Bell" w:date="2020-01-28T13:31:00Z">
              <w:r w:rsidRPr="00DF079B">
                <w:rPr>
                  <w:rFonts w:ascii="Arial" w:hAnsi="Arial" w:cs="Arial"/>
                  <w:b/>
                  <w:i/>
                  <w:sz w:val="18"/>
                  <w:szCs w:val="22"/>
                  <w:lang w:eastAsia="ja-JP"/>
                </w:rPr>
                <w:t>ul-TxSwitch</w:t>
              </w:r>
            </w:ins>
            <w:ins w:id="142" w:author="Nokia, Nokia Shanghai Bell" w:date="2020-01-28T14:29:00Z">
              <w:r w:rsidR="00562AD9">
                <w:rPr>
                  <w:rFonts w:ascii="Arial" w:hAnsi="Arial" w:cs="Arial"/>
                  <w:b/>
                  <w:i/>
                  <w:sz w:val="18"/>
                  <w:szCs w:val="22"/>
                  <w:lang w:eastAsia="ja-JP"/>
                </w:rPr>
                <w:t>Applicability</w:t>
              </w:r>
            </w:ins>
          </w:p>
          <w:p w14:paraId="19C4A850" w14:textId="5346DAB5" w:rsidR="00DF079B" w:rsidRPr="00DF079B" w:rsidRDefault="00DF079B" w:rsidP="00DF079B">
            <w:pPr>
              <w:keepNext/>
              <w:keepLines/>
              <w:overflowPunct w:val="0"/>
              <w:autoSpaceDE w:val="0"/>
              <w:autoSpaceDN w:val="0"/>
              <w:adjustRightInd w:val="0"/>
              <w:spacing w:after="0"/>
              <w:rPr>
                <w:ins w:id="143" w:author="Nokia, Nokia Shanghai Bell" w:date="2020-01-28T13:31:00Z"/>
                <w:rFonts w:ascii="Arial" w:hAnsi="Arial" w:cs="Arial"/>
                <w:sz w:val="18"/>
                <w:szCs w:val="22"/>
                <w:lang w:eastAsia="ja-JP"/>
              </w:rPr>
            </w:pPr>
            <w:ins w:id="144" w:author="Nokia, Nokia Shanghai Bell" w:date="2020-01-28T13:31:00Z">
              <w:r w:rsidRPr="00DF079B">
                <w:rPr>
                  <w:rFonts w:ascii="Arial" w:hAnsi="Arial" w:cs="Arial"/>
                  <w:sz w:val="18"/>
                  <w:szCs w:val="22"/>
                  <w:lang w:eastAsia="ja-JP"/>
                </w:rPr>
                <w:t xml:space="preserve">Indicates in which carrier the </w:t>
              </w:r>
            </w:ins>
            <w:ins w:id="145" w:author="Nokia, Nokia Shanghai Bell" w:date="2020-01-28T14:30:00Z">
              <w:r w:rsidR="00562AD9">
                <w:rPr>
                  <w:rFonts w:ascii="Arial" w:hAnsi="Arial" w:cs="Arial"/>
                  <w:sz w:val="18"/>
                  <w:szCs w:val="22"/>
                  <w:lang w:eastAsia="ja-JP"/>
                </w:rPr>
                <w:t xml:space="preserve">additional </w:t>
              </w:r>
            </w:ins>
            <w:ins w:id="146" w:author="Nokia, Nokia Shanghai Bell" w:date="2020-01-28T13:31:00Z">
              <w:r w:rsidRPr="00DF079B">
                <w:rPr>
                  <w:rFonts w:ascii="Arial" w:hAnsi="Arial" w:cs="Arial"/>
                  <w:sz w:val="18"/>
                  <w:szCs w:val="22"/>
                  <w:lang w:eastAsia="ja-JP"/>
                </w:rPr>
                <w:t xml:space="preserve">UL interruption due to </w:t>
              </w:r>
            </w:ins>
            <w:ins w:id="147" w:author="Nokia, Nokia Shanghai Bell" w:date="2020-01-28T14:30:00Z">
              <w:r w:rsidR="00562AD9">
                <w:rPr>
                  <w:rFonts w:ascii="Arial" w:hAnsi="Arial" w:cs="Arial"/>
                  <w:sz w:val="18"/>
                  <w:szCs w:val="22"/>
                  <w:lang w:eastAsia="ja-JP"/>
                </w:rPr>
                <w:t xml:space="preserve">UL Tx </w:t>
              </w:r>
            </w:ins>
            <w:ins w:id="148" w:author="Nokia, Nokia Shanghai Bell" w:date="2020-01-28T13:31:00Z">
              <w:r w:rsidRPr="00DF079B">
                <w:rPr>
                  <w:rFonts w:ascii="Arial" w:hAnsi="Arial" w:cs="Arial"/>
                  <w:sz w:val="18"/>
                  <w:szCs w:val="22"/>
                  <w:lang w:eastAsia="ja-JP"/>
                </w:rPr>
                <w:t>switching occurs: The carrier to which the UL switch occurs or the carrier from which the UL switch occurs</w:t>
              </w:r>
            </w:ins>
            <w:ins w:id="149" w:author="Nokia, Nokia Shanghai Bell" w:date="2020-01-28T15:06:00Z">
              <w:r w:rsidR="00EF5DB3">
                <w:rPr>
                  <w:rFonts w:ascii="Arial" w:hAnsi="Arial" w:cs="Arial"/>
                  <w:sz w:val="18"/>
                  <w:szCs w:val="22"/>
                  <w:lang w:eastAsia="ja-JP"/>
                </w:rPr>
                <w:t>, as specified inTS38.101-1 [</w:t>
              </w:r>
            </w:ins>
            <w:ins w:id="150" w:author="Nokia, Nokia Shanghai Bell" w:date="2020-02-13T19:13:00Z">
              <w:r w:rsidR="00923726">
                <w:rPr>
                  <w:rFonts w:ascii="Arial" w:hAnsi="Arial" w:cs="Arial"/>
                  <w:sz w:val="18"/>
                  <w:szCs w:val="22"/>
                  <w:lang w:eastAsia="ja-JP"/>
                </w:rPr>
                <w:t>15</w:t>
              </w:r>
            </w:ins>
            <w:ins w:id="151" w:author="Nokia, Nokia Shanghai Bell" w:date="2020-01-28T15:06:00Z">
              <w:r w:rsidR="00EF5DB3">
                <w:rPr>
                  <w:rFonts w:ascii="Arial" w:hAnsi="Arial" w:cs="Arial"/>
                  <w:sz w:val="18"/>
                  <w:szCs w:val="22"/>
                  <w:lang w:eastAsia="ja-JP"/>
                </w:rPr>
                <w:t>]</w:t>
              </w:r>
            </w:ins>
            <w:ins w:id="152" w:author="Nokia, Nokia Shanghai Bell" w:date="2020-01-28T13:31:00Z">
              <w:r w:rsidRPr="00DF079B">
                <w:rPr>
                  <w:rFonts w:ascii="Arial" w:hAnsi="Arial" w:cs="Arial"/>
                  <w:sz w:val="18"/>
                  <w:szCs w:val="22"/>
                  <w:lang w:eastAsia="ja-JP"/>
                </w:rPr>
                <w:t>.</w:t>
              </w:r>
            </w:ins>
            <w:ins w:id="153" w:author="Nokia, Nokia Shanghai Bell" w:date="2020-02-13T19:09:00Z">
              <w:r w:rsidR="00986535">
                <w:rPr>
                  <w:rFonts w:ascii="Arial" w:hAnsi="Arial" w:cs="Arial"/>
                  <w:sz w:val="18"/>
                  <w:szCs w:val="22"/>
                  <w:lang w:eastAsia="ja-JP"/>
                </w:rPr>
                <w:t xml:space="preserve"> If the UL TX switching is done from E-UTRA UL carrier, network always configures the value </w:t>
              </w:r>
              <w:r w:rsidR="00ED2A7F">
                <w:rPr>
                  <w:rFonts w:ascii="Arial" w:hAnsi="Arial" w:cs="Arial"/>
                  <w:sz w:val="18"/>
                  <w:szCs w:val="22"/>
                  <w:lang w:eastAsia="ja-JP"/>
                </w:rPr>
                <w:t>“toCarrier” for this f</w:t>
              </w:r>
            </w:ins>
            <w:ins w:id="154" w:author="Nokia, Nokia Shanghai Bell" w:date="2020-02-13T19:10:00Z">
              <w:r w:rsidR="00ED2A7F">
                <w:rPr>
                  <w:rFonts w:ascii="Arial" w:hAnsi="Arial" w:cs="Arial"/>
                  <w:sz w:val="18"/>
                  <w:szCs w:val="22"/>
                  <w:lang w:eastAsia="ja-JP"/>
                </w:rPr>
                <w:t>ield.</w:t>
              </w:r>
            </w:ins>
          </w:p>
        </w:tc>
      </w:tr>
      <w:tr w:rsidR="00DF079B" w:rsidRPr="00DF079B" w14:paraId="4079C6BF" w14:textId="77777777" w:rsidTr="00DF079B">
        <w:trPr>
          <w:ins w:id="155" w:author="Nokia, Nokia Shanghai Bell" w:date="2020-01-28T13:31:00Z"/>
        </w:trPr>
        <w:tc>
          <w:tcPr>
            <w:tcW w:w="14173" w:type="dxa"/>
            <w:tcBorders>
              <w:top w:val="single" w:sz="4" w:space="0" w:color="auto"/>
              <w:left w:val="single" w:sz="4" w:space="0" w:color="auto"/>
              <w:bottom w:val="single" w:sz="4" w:space="0" w:color="auto"/>
              <w:right w:val="single" w:sz="4" w:space="0" w:color="auto"/>
            </w:tcBorders>
            <w:hideMark/>
          </w:tcPr>
          <w:p w14:paraId="1CFBC724" w14:textId="1A168EC9" w:rsidR="00DF079B" w:rsidRPr="00DF079B" w:rsidRDefault="00DF079B" w:rsidP="00DF079B">
            <w:pPr>
              <w:keepNext/>
              <w:keepLines/>
              <w:overflowPunct w:val="0"/>
              <w:autoSpaceDE w:val="0"/>
              <w:autoSpaceDN w:val="0"/>
              <w:adjustRightInd w:val="0"/>
              <w:spacing w:after="0"/>
              <w:rPr>
                <w:ins w:id="156" w:author="Nokia, Nokia Shanghai Bell" w:date="2020-01-28T13:31:00Z"/>
                <w:rFonts w:ascii="Arial" w:hAnsi="Arial" w:cs="Arial"/>
                <w:sz w:val="18"/>
                <w:szCs w:val="22"/>
                <w:lang w:eastAsia="ja-JP"/>
              </w:rPr>
            </w:pPr>
            <w:ins w:id="157" w:author="Nokia, Nokia Shanghai Bell" w:date="2020-01-28T13:31:00Z">
              <w:r w:rsidRPr="00DF079B">
                <w:rPr>
                  <w:rFonts w:ascii="Arial" w:hAnsi="Arial" w:cs="Arial"/>
                  <w:b/>
                  <w:i/>
                  <w:sz w:val="18"/>
                  <w:szCs w:val="22"/>
                  <w:lang w:eastAsia="ja-JP"/>
                </w:rPr>
                <w:t>ul-TxSwitchFromServCellIndex</w:t>
              </w:r>
            </w:ins>
          </w:p>
          <w:p w14:paraId="02137B9C" w14:textId="4276F887" w:rsidR="00DF079B" w:rsidRPr="00DF079B" w:rsidRDefault="00DF079B" w:rsidP="00DF079B">
            <w:pPr>
              <w:keepNext/>
              <w:keepLines/>
              <w:overflowPunct w:val="0"/>
              <w:autoSpaceDE w:val="0"/>
              <w:autoSpaceDN w:val="0"/>
              <w:adjustRightInd w:val="0"/>
              <w:spacing w:after="0"/>
              <w:rPr>
                <w:ins w:id="158" w:author="Nokia, Nokia Shanghai Bell" w:date="2020-01-28T13:31:00Z"/>
                <w:rFonts w:ascii="Arial" w:hAnsi="Arial" w:cs="Arial"/>
                <w:sz w:val="18"/>
                <w:szCs w:val="22"/>
                <w:lang w:eastAsia="ja-JP"/>
              </w:rPr>
            </w:pPr>
            <w:ins w:id="159" w:author="Nokia, Nokia Shanghai Bell" w:date="2020-01-28T13:31:00Z">
              <w:r w:rsidRPr="00DF079B">
                <w:rPr>
                  <w:rFonts w:ascii="Arial" w:hAnsi="Arial" w:cs="Arial"/>
                  <w:sz w:val="18"/>
                  <w:szCs w:val="22"/>
                  <w:lang w:eastAsia="ja-JP"/>
                </w:rPr>
                <w:t>Indicates the</w:t>
              </w:r>
            </w:ins>
            <w:ins w:id="160" w:author="Nokia, Nokia Shanghai Bell" w:date="2020-01-28T13:36:00Z">
              <w:r w:rsidRPr="00DF079B">
                <w:rPr>
                  <w:rFonts w:ascii="Arial" w:hAnsi="Arial" w:cs="Arial"/>
                  <w:sz w:val="18"/>
                  <w:szCs w:val="22"/>
                  <w:lang w:eastAsia="ja-JP"/>
                </w:rPr>
                <w:t xml:space="preserve"> index of the</w:t>
              </w:r>
            </w:ins>
            <w:ins w:id="161" w:author="Nokia, Nokia Shanghai Bell" w:date="2020-01-28T13:31:00Z">
              <w:r w:rsidRPr="00DF079B">
                <w:rPr>
                  <w:rFonts w:ascii="Arial" w:hAnsi="Arial" w:cs="Arial"/>
                  <w:sz w:val="18"/>
                  <w:szCs w:val="22"/>
                  <w:lang w:eastAsia="ja-JP"/>
                </w:rPr>
                <w:t xml:space="preserve"> </w:t>
              </w:r>
            </w:ins>
            <w:ins w:id="162" w:author="Nokia, Nokia Shanghai Bell" w:date="2020-01-28T13:36:00Z">
              <w:r w:rsidRPr="00DF079B">
                <w:rPr>
                  <w:rFonts w:ascii="Arial" w:hAnsi="Arial" w:cs="Arial"/>
                  <w:sz w:val="18"/>
                  <w:szCs w:val="22"/>
                  <w:lang w:eastAsia="ja-JP"/>
                </w:rPr>
                <w:t xml:space="preserve">E-UTRA or NR </w:t>
              </w:r>
            </w:ins>
            <w:ins w:id="163" w:author="Nokia, Nokia Shanghai Bell" w:date="2020-01-28T13:31:00Z">
              <w:r w:rsidRPr="00DF079B">
                <w:rPr>
                  <w:rFonts w:ascii="Arial" w:hAnsi="Arial" w:cs="Arial"/>
                  <w:sz w:val="18"/>
                  <w:szCs w:val="22"/>
                  <w:lang w:eastAsia="ja-JP"/>
                </w:rPr>
                <w:t>serving cell whose UL transmission shall be switched to the other carrier for UL MIMO on PUSCH.</w:t>
              </w:r>
            </w:ins>
            <w:ins w:id="164" w:author="Nokia, Nokia Shanghai Bell" w:date="2020-02-13T19:12:00Z">
              <w:r w:rsidR="005822E2">
                <w:rPr>
                  <w:rFonts w:ascii="Arial" w:hAnsi="Arial" w:cs="Arial"/>
                  <w:sz w:val="18"/>
                  <w:szCs w:val="22"/>
                  <w:lang w:eastAsia="ja-JP"/>
                </w:rPr>
                <w:t xml:space="preserve"> </w:t>
              </w:r>
              <w:r w:rsidR="004257A0">
                <w:rPr>
                  <w:rFonts w:ascii="Arial" w:hAnsi="Arial" w:cs="Arial"/>
                  <w:sz w:val="18"/>
                  <w:szCs w:val="22"/>
                  <w:lang w:eastAsia="ja-JP"/>
                </w:rPr>
                <w:t xml:space="preserve">If SUL is used for the UL Tx switching, the serving cell index is the same as the serving cell index of parent </w:t>
              </w:r>
              <w:r w:rsidR="004257A0" w:rsidRPr="004257A0">
                <w:rPr>
                  <w:rFonts w:ascii="Arial" w:hAnsi="Arial" w:cs="Arial"/>
                  <w:i/>
                  <w:iCs/>
                  <w:sz w:val="18"/>
                  <w:szCs w:val="22"/>
                  <w:lang w:eastAsia="ja-JP"/>
                </w:rPr>
                <w:t>ServingCellConfig</w:t>
              </w:r>
              <w:r w:rsidR="004257A0">
                <w:rPr>
                  <w:rFonts w:ascii="Arial" w:hAnsi="Arial" w:cs="Arial"/>
                  <w:sz w:val="18"/>
                  <w:szCs w:val="22"/>
                  <w:lang w:eastAsia="ja-JP"/>
                </w:rPr>
                <w:t>.</w:t>
              </w:r>
            </w:ins>
          </w:p>
        </w:tc>
      </w:tr>
      <w:bookmarkEnd w:id="87"/>
    </w:tbl>
    <w:p w14:paraId="1ACA5446" w14:textId="77777777" w:rsidR="00DF079B" w:rsidRPr="00DF079B" w:rsidRDefault="00DF079B" w:rsidP="00DF079B">
      <w:pPr>
        <w:overflowPunct w:val="0"/>
        <w:autoSpaceDE w:val="0"/>
        <w:autoSpaceDN w:val="0"/>
        <w:adjustRightInd w:val="0"/>
        <w:rPr>
          <w:ins w:id="165" w:author="Nokia, Nokia Shanghai Bell" w:date="2020-01-28T13:31:00Z"/>
          <w:lang w:eastAsia="ja-JP"/>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A248F20" w14:textId="77777777" w:rsidR="00DF079B" w:rsidRPr="00DF079B" w:rsidRDefault="00DF079B" w:rsidP="00DF079B">
      <w:pPr>
        <w:keepNext/>
        <w:keepLines/>
        <w:overflowPunct w:val="0"/>
        <w:autoSpaceDE w:val="0"/>
        <w:autoSpaceDN w:val="0"/>
        <w:adjustRightInd w:val="0"/>
        <w:spacing w:before="120"/>
        <w:ind w:left="1134" w:hanging="1134"/>
        <w:outlineLvl w:val="2"/>
        <w:rPr>
          <w:rFonts w:ascii="Arial" w:hAnsi="Arial"/>
          <w:sz w:val="28"/>
          <w:lang w:eastAsia="x-none"/>
        </w:rPr>
      </w:pPr>
      <w:bookmarkStart w:id="166" w:name="_Toc29321541"/>
      <w:bookmarkStart w:id="167" w:name="_Toc20426144"/>
      <w:r w:rsidRPr="00DF079B">
        <w:rPr>
          <w:rFonts w:ascii="Arial" w:hAnsi="Arial"/>
          <w:sz w:val="28"/>
          <w:lang w:eastAsia="x-none"/>
        </w:rPr>
        <w:t>6.3.3</w:t>
      </w:r>
      <w:r w:rsidRPr="00DF079B">
        <w:rPr>
          <w:rFonts w:ascii="Arial" w:hAnsi="Arial"/>
          <w:sz w:val="28"/>
          <w:lang w:eastAsia="x-none"/>
        </w:rPr>
        <w:tab/>
        <w:t>UE capability information elements</w:t>
      </w:r>
      <w:bookmarkEnd w:id="166"/>
      <w:bookmarkEnd w:id="167"/>
    </w:p>
    <w:p w14:paraId="77938ECC"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168" w:name="_Toc29321542"/>
      <w:bookmarkStart w:id="169" w:name="_Toc20426145"/>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AccessStratumRelease</w:t>
      </w:r>
      <w:bookmarkEnd w:id="168"/>
      <w:bookmarkEnd w:id="169"/>
    </w:p>
    <w:p w14:paraId="72DA0F95"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AccessStratumRelease</w:t>
      </w:r>
      <w:r w:rsidRPr="00DF079B">
        <w:rPr>
          <w:lang w:eastAsia="ja-JP"/>
        </w:rPr>
        <w:t xml:space="preserve"> indicates the release supported by the UE.</w:t>
      </w:r>
    </w:p>
    <w:p w14:paraId="3294C17D"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AccessStratumRelease</w:t>
      </w:r>
      <w:r w:rsidRPr="00DF079B">
        <w:rPr>
          <w:rFonts w:ascii="Arial" w:hAnsi="Arial" w:cs="Arial"/>
          <w:b/>
          <w:lang w:eastAsia="x-none"/>
        </w:rPr>
        <w:t xml:space="preserve"> information element</w:t>
      </w:r>
    </w:p>
    <w:p w14:paraId="0FCFA3B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2BC86C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TAG-ACCESSSTRATUMRELEASE-START</w:t>
      </w:r>
    </w:p>
    <w:p w14:paraId="42E4825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368EF8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AccessStratumRelease ::=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w:t>
      </w:r>
    </w:p>
    <w:p w14:paraId="7BB95F5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rel15, spare7, spare6, spare5, spare4, spare3, spare2, spare1, ... }</w:t>
      </w:r>
    </w:p>
    <w:p w14:paraId="118C466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75D28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TAG-ACCESSSTRATUMRELEASE-STOP</w:t>
      </w:r>
    </w:p>
    <w:p w14:paraId="3C1A819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5FE9B9E5" w14:textId="77777777" w:rsidR="00DF079B" w:rsidRPr="00DF079B" w:rsidRDefault="00DF079B" w:rsidP="00DF079B">
      <w:pPr>
        <w:overflowPunct w:val="0"/>
        <w:autoSpaceDE w:val="0"/>
        <w:autoSpaceDN w:val="0"/>
        <w:adjustRightInd w:val="0"/>
        <w:rPr>
          <w:lang w:eastAsia="ja-JP"/>
        </w:rPr>
      </w:pPr>
    </w:p>
    <w:p w14:paraId="248D69B3"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170" w:name="_Toc29321543"/>
      <w:bookmarkStart w:id="171" w:name="_Toc20426146"/>
      <w:r w:rsidRPr="00DF079B">
        <w:rPr>
          <w:rFonts w:ascii="Arial" w:hAnsi="Arial"/>
          <w:sz w:val="24"/>
          <w:lang w:eastAsia="x-none"/>
        </w:rPr>
        <w:t>–</w:t>
      </w:r>
      <w:r w:rsidRPr="00DF079B">
        <w:rPr>
          <w:rFonts w:ascii="Arial" w:hAnsi="Arial"/>
          <w:sz w:val="24"/>
          <w:lang w:eastAsia="x-none"/>
        </w:rPr>
        <w:tab/>
      </w:r>
      <w:r w:rsidRPr="00DF079B">
        <w:rPr>
          <w:rFonts w:ascii="Arial" w:hAnsi="Arial"/>
          <w:i/>
          <w:noProof/>
          <w:sz w:val="24"/>
          <w:lang w:eastAsia="x-none"/>
        </w:rPr>
        <w:t>BandCombinationList</w:t>
      </w:r>
      <w:bookmarkEnd w:id="170"/>
      <w:bookmarkEnd w:id="171"/>
    </w:p>
    <w:p w14:paraId="601CB3E5"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BandCombinationList</w:t>
      </w:r>
      <w:r w:rsidRPr="00DF079B">
        <w:rPr>
          <w:lang w:eastAsia="ja-JP"/>
        </w:rPr>
        <w:t xml:space="preserve"> contains a list of NR CA and/or MR-DC band combinations (also including DL only or UL only band).</w:t>
      </w:r>
    </w:p>
    <w:p w14:paraId="482E370D"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BandCombinationList</w:t>
      </w:r>
      <w:r w:rsidRPr="00DF079B">
        <w:rPr>
          <w:rFonts w:ascii="Arial" w:hAnsi="Arial" w:cs="Arial"/>
          <w:b/>
          <w:lang w:eastAsia="x-none"/>
        </w:rPr>
        <w:t xml:space="preserve"> information element</w:t>
      </w:r>
    </w:p>
    <w:p w14:paraId="3002C5E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756F73D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TAG-BANDCOMBINATIONLIST-START</w:t>
      </w:r>
    </w:p>
    <w:p w14:paraId="4FBB735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544BD0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w:t>
      </w:r>
    </w:p>
    <w:p w14:paraId="1914890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3D91F4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BandCombinationList-v1540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BandCombination-v1540</w:t>
      </w:r>
    </w:p>
    <w:p w14:paraId="7B91521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107F74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BandCombinationList-v1550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BandCombination-v1550</w:t>
      </w:r>
    </w:p>
    <w:p w14:paraId="79A6496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B5B538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BandCombinationList-v1560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BandCombination-v1560</w:t>
      </w:r>
    </w:p>
    <w:p w14:paraId="79A145B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AFCD40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BandCombinationList-v1570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BandCombination-v1570</w:t>
      </w:r>
    </w:p>
    <w:p w14:paraId="105DDF5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C4DD03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BandCombinationList-v1580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BandCombination-v1580</w:t>
      </w:r>
    </w:p>
    <w:p w14:paraId="5038BB7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 w:author="Nokia, Nokia Shanghai Bell" w:date="2020-01-28T12:46:00Z"/>
          <w:rFonts w:ascii="Courier New" w:hAnsi="Courier New" w:cs="Courier New"/>
          <w:noProof/>
          <w:sz w:val="16"/>
          <w:lang w:eastAsia="en-GB"/>
        </w:rPr>
      </w:pPr>
    </w:p>
    <w:p w14:paraId="2B7DCCEE" w14:textId="14E9B638" w:rsidR="00DF079B" w:rsidRPr="00DF079B" w:rsidRDefault="00751FF2"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 w:author="Nokia, Nokia Shanghai Bell" w:date="2020-01-28T12:46:00Z"/>
          <w:rFonts w:ascii="Courier New" w:hAnsi="Courier New" w:cs="Courier New"/>
          <w:noProof/>
          <w:sz w:val="16"/>
          <w:lang w:eastAsia="en-GB"/>
        </w:rPr>
      </w:pPr>
      <w:ins w:id="174" w:author="Nokia, Nokia Shanghai Bell" w:date="2020-02-10T13:29:00Z">
        <w:r>
          <w:rPr>
            <w:rFonts w:ascii="Courier New" w:hAnsi="Courier New" w:cs="Courier New"/>
            <w:noProof/>
            <w:sz w:val="16"/>
            <w:lang w:eastAsia="en-GB"/>
          </w:rPr>
          <w:t>UL-TxSwitch</w:t>
        </w:r>
      </w:ins>
      <w:ins w:id="175" w:author="Nokia, Nokia Shanghai Bell" w:date="2020-01-28T12:46:00Z">
        <w:r w:rsidR="00DF079B" w:rsidRPr="00DF079B">
          <w:rPr>
            <w:rFonts w:ascii="Courier New" w:hAnsi="Courier New" w:cs="Courier New"/>
            <w:noProof/>
            <w:sz w:val="16"/>
            <w:lang w:eastAsia="en-GB"/>
          </w:rPr>
          <w:t>BandCombinationList-</w:t>
        </w:r>
      </w:ins>
      <w:ins w:id="176" w:author="Nokia, Nokia Shanghai Bell" w:date="2020-02-10T13:32:00Z">
        <w:r w:rsidR="007D6198">
          <w:rPr>
            <w:rFonts w:ascii="Courier New" w:hAnsi="Courier New" w:cs="Courier New"/>
            <w:noProof/>
            <w:sz w:val="16"/>
            <w:lang w:eastAsia="en-GB"/>
          </w:rPr>
          <w:t>r</w:t>
        </w:r>
      </w:ins>
      <w:ins w:id="177" w:author="Nokia, Nokia Shanghai Bell" w:date="2020-01-28T12:46:00Z">
        <w:r w:rsidR="00DF079B" w:rsidRPr="00DF079B">
          <w:rPr>
            <w:rFonts w:ascii="Courier New" w:hAnsi="Courier New" w:cs="Courier New"/>
            <w:noProof/>
            <w:sz w:val="16"/>
            <w:lang w:eastAsia="en-GB"/>
          </w:rPr>
          <w:t xml:space="preserve">16 ::=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r w:rsidR="00DF079B" w:rsidRPr="00DF079B">
          <w:rPr>
            <w:rFonts w:ascii="Courier New" w:hAnsi="Courier New" w:cs="Courier New"/>
            <w:noProof/>
            <w:color w:val="993366"/>
            <w:sz w:val="16"/>
            <w:lang w:eastAsia="en-GB"/>
          </w:rPr>
          <w:t>SIZE</w:t>
        </w:r>
        <w:r w:rsidR="00DF079B" w:rsidRPr="00DF079B">
          <w:rPr>
            <w:rFonts w:ascii="Courier New" w:hAnsi="Courier New" w:cs="Courier New"/>
            <w:noProof/>
            <w:sz w:val="16"/>
            <w:lang w:eastAsia="en-GB"/>
          </w:rPr>
          <w:t xml:space="preserve"> (1..</w:t>
        </w:r>
      </w:ins>
      <w:ins w:id="178" w:author="Nokia, Nokia Shanghai Bell" w:date="2020-02-12T11:07:00Z">
        <w:r w:rsidR="001562EE" w:rsidRPr="001562EE">
          <w:t xml:space="preserve"> </w:t>
        </w:r>
        <w:r w:rsidR="001562EE" w:rsidRPr="001562EE">
          <w:rPr>
            <w:rFonts w:ascii="Courier New" w:hAnsi="Courier New" w:cs="Courier New"/>
            <w:noProof/>
            <w:sz w:val="16"/>
            <w:lang w:eastAsia="en-GB"/>
          </w:rPr>
          <w:t>maxBandCombUL-TxSwitching-r16</w:t>
        </w:r>
      </w:ins>
      <w:ins w:id="179" w:author="Nokia, Nokia Shanghai Bell" w:date="2020-01-28T12:46:00Z">
        <w:r w:rsidR="00DF079B" w:rsidRPr="00DF079B">
          <w:rPr>
            <w:rFonts w:ascii="Courier New" w:hAnsi="Courier New" w:cs="Courier New"/>
            <w:noProof/>
            <w:sz w:val="16"/>
            <w:lang w:eastAsia="en-GB"/>
          </w:rPr>
          <w:t>))</w:t>
        </w:r>
        <w:r w:rsidR="00DF079B" w:rsidRPr="00DF079B">
          <w:rPr>
            <w:rFonts w:ascii="Courier New" w:hAnsi="Courier New" w:cs="Courier New"/>
            <w:noProof/>
            <w:color w:val="993366"/>
            <w:sz w:val="16"/>
            <w:lang w:eastAsia="en-GB"/>
          </w:rPr>
          <w:t xml:space="preserve"> OF</w:t>
        </w:r>
        <w:r w:rsidR="00DF079B" w:rsidRPr="00DF079B">
          <w:rPr>
            <w:rFonts w:ascii="Courier New" w:hAnsi="Courier New" w:cs="Courier New"/>
            <w:noProof/>
            <w:sz w:val="16"/>
            <w:lang w:eastAsia="en-GB"/>
          </w:rPr>
          <w:t xml:space="preserve"> </w:t>
        </w:r>
      </w:ins>
      <w:ins w:id="180" w:author="Nokia, Nokia Shanghai Bell" w:date="2020-02-10T13:32:00Z">
        <w:r w:rsidR="007D6198">
          <w:rPr>
            <w:rFonts w:ascii="Courier New" w:hAnsi="Courier New" w:cs="Courier New"/>
            <w:noProof/>
            <w:sz w:val="16"/>
            <w:lang w:eastAsia="en-GB"/>
          </w:rPr>
          <w:t>UL-TxSwitch</w:t>
        </w:r>
      </w:ins>
      <w:ins w:id="181" w:author="Nokia, Nokia Shanghai Bell" w:date="2020-01-28T12:46:00Z">
        <w:r w:rsidR="00DF079B" w:rsidRPr="00DF079B">
          <w:rPr>
            <w:rFonts w:ascii="Courier New" w:hAnsi="Courier New" w:cs="Courier New"/>
            <w:noProof/>
            <w:sz w:val="16"/>
            <w:lang w:eastAsia="en-GB"/>
          </w:rPr>
          <w:t>BandCombination-</w:t>
        </w:r>
      </w:ins>
      <w:ins w:id="182" w:author="Nokia, Nokia Shanghai Bell" w:date="2020-02-10T13:32:00Z">
        <w:r w:rsidR="007D6198">
          <w:rPr>
            <w:rFonts w:ascii="Courier New" w:hAnsi="Courier New" w:cs="Courier New"/>
            <w:noProof/>
            <w:sz w:val="16"/>
            <w:lang w:eastAsia="en-GB"/>
          </w:rPr>
          <w:t>r</w:t>
        </w:r>
      </w:ins>
      <w:ins w:id="183" w:author="Nokia, Nokia Shanghai Bell" w:date="2020-01-28T12:46:00Z">
        <w:r w:rsidR="00DF079B" w:rsidRPr="00DF079B">
          <w:rPr>
            <w:rFonts w:ascii="Courier New" w:hAnsi="Courier New" w:cs="Courier New"/>
            <w:noProof/>
            <w:sz w:val="16"/>
            <w:lang w:eastAsia="en-GB"/>
          </w:rPr>
          <w:t>16</w:t>
        </w:r>
      </w:ins>
    </w:p>
    <w:p w14:paraId="142B9F7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891DD1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EDAB58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BandParameters,</w:t>
      </w:r>
    </w:p>
    <w:p w14:paraId="677312D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featureSetCombination               FeatureSetCombinationId,</w:t>
      </w:r>
    </w:p>
    <w:p w14:paraId="44A7E78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ca-ParametersEUTRA                  CA-ParametersEUTRA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869085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                     CA-ParametersNR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070FE1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mrdc-Parameters                     MRDC-Parameters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9CFA8B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lastRenderedPageBreak/>
        <w:t xml:space="preserve">    </w:t>
      </w:r>
      <w:bookmarkStart w:id="184" w:name="_Hlk535846965"/>
      <w:r w:rsidRPr="00DF079B">
        <w:rPr>
          <w:rFonts w:ascii="Courier New" w:hAnsi="Courier New" w:cs="Courier New"/>
          <w:noProof/>
          <w:sz w:val="16"/>
          <w:lang w:eastAsia="en-GB"/>
        </w:rPr>
        <w:t>supportedBandwidthCombinationSet</w:t>
      </w:r>
      <w:bookmarkEnd w:id="184"/>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BIT</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STRING</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6E886CE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powerClass-v1530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{pc2}                            </w:t>
      </w:r>
      <w:r w:rsidRPr="00DF079B">
        <w:rPr>
          <w:rFonts w:ascii="Courier New" w:hAnsi="Courier New" w:cs="Courier New"/>
          <w:noProof/>
          <w:color w:val="993366"/>
          <w:sz w:val="16"/>
          <w:lang w:eastAsia="en-GB"/>
        </w:rPr>
        <w:t>OPTIONAL</w:t>
      </w:r>
    </w:p>
    <w:p w14:paraId="02C63CB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0A1358C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34265A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BandCombination-v1540::=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454366F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bandList-v1540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BandParameters-v1540,</w:t>
      </w:r>
    </w:p>
    <w:p w14:paraId="45D20D7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ca-ParametersNR-v1540               CA-ParametersNR-v1540                       </w:t>
      </w:r>
      <w:r w:rsidRPr="00DF079B">
        <w:rPr>
          <w:rFonts w:ascii="Courier New" w:hAnsi="Courier New" w:cs="Courier New"/>
          <w:noProof/>
          <w:color w:val="993366"/>
          <w:sz w:val="16"/>
          <w:lang w:eastAsia="en-GB"/>
        </w:rPr>
        <w:t>OPTIONAL</w:t>
      </w:r>
    </w:p>
    <w:p w14:paraId="265BC72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29F4081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1E7744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bookmarkStart w:id="185" w:name="_Hlk2994722"/>
      <w:r w:rsidRPr="00DF079B">
        <w:rPr>
          <w:rFonts w:ascii="Courier New" w:hAnsi="Courier New" w:cs="Courier New"/>
          <w:noProof/>
          <w:sz w:val="16"/>
          <w:lang w:eastAsia="en-GB"/>
        </w:rPr>
        <w:t xml:space="preserve">BandCombination-v1550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7763E54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ca-ParametersNR-v1550               CA-ParametersNR-v1550</w:t>
      </w:r>
    </w:p>
    <w:p w14:paraId="4E5F1AA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bookmarkEnd w:id="185"/>
    <w:p w14:paraId="318E2DF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68556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BandCombination-v1560::=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441744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ne-DC-BC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4E17853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ca-ParametersNRDC                       CA-ParametersNRDC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75D6CC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ca-ParametersEUTRA-v1560                CA-ParametersEUTRA-v1560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562245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ca-ParametersNR-v1560                   CA-ParametersNR-v1560                  </w:t>
      </w:r>
      <w:r w:rsidRPr="00DF079B">
        <w:rPr>
          <w:rFonts w:ascii="Courier New" w:hAnsi="Courier New" w:cs="Courier New"/>
          <w:noProof/>
          <w:color w:val="993366"/>
          <w:sz w:val="16"/>
          <w:lang w:eastAsia="en-GB"/>
        </w:rPr>
        <w:t>OPTIONAL</w:t>
      </w:r>
    </w:p>
    <w:p w14:paraId="7BBE6BB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53372D5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6D31EC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BandCombination-v1570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6C50664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ca-ParametersEUTRA-v1570            CA-ParametersEUTRA-v1570</w:t>
      </w:r>
    </w:p>
    <w:p w14:paraId="63715FA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0F70699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6903F8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BandCombination-v1580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46E18D7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mrdc-Parameters-v1580               MRDC-Parameters-v1580</w:t>
      </w:r>
    </w:p>
    <w:p w14:paraId="55FDA26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7E4CAA9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 w:author="Nokia, Nokia Shanghai Bell" w:date="2020-01-28T12:46:00Z"/>
          <w:rFonts w:ascii="Courier New" w:hAnsi="Courier New" w:cs="Courier New"/>
          <w:noProof/>
          <w:sz w:val="16"/>
          <w:lang w:eastAsia="en-GB"/>
        </w:rPr>
      </w:pPr>
    </w:p>
    <w:p w14:paraId="5E38C316" w14:textId="6A4D52BE" w:rsidR="00DF079B" w:rsidRPr="00DF079B" w:rsidRDefault="00751FF2"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 w:author="Nokia, Nokia Shanghai Bell" w:date="2020-01-28T12:46:00Z"/>
          <w:rFonts w:ascii="Courier New" w:hAnsi="Courier New" w:cs="Courier New"/>
          <w:noProof/>
          <w:sz w:val="16"/>
          <w:lang w:eastAsia="en-GB"/>
        </w:rPr>
      </w:pPr>
      <w:ins w:id="188" w:author="Nokia, Nokia Shanghai Bell" w:date="2020-02-10T13:29:00Z">
        <w:r>
          <w:rPr>
            <w:rFonts w:ascii="Courier New" w:hAnsi="Courier New" w:cs="Courier New"/>
            <w:noProof/>
            <w:sz w:val="16"/>
            <w:lang w:eastAsia="en-GB"/>
          </w:rPr>
          <w:t>UL-TxSwitch</w:t>
        </w:r>
      </w:ins>
      <w:ins w:id="189" w:author="Nokia, Nokia Shanghai Bell" w:date="2020-01-28T12:46:00Z">
        <w:r w:rsidR="00DF079B" w:rsidRPr="00DF079B">
          <w:rPr>
            <w:rFonts w:ascii="Courier New" w:hAnsi="Courier New" w:cs="Courier New"/>
            <w:noProof/>
            <w:sz w:val="16"/>
            <w:lang w:eastAsia="en-GB"/>
          </w:rPr>
          <w:t>BandCombination-</w:t>
        </w:r>
      </w:ins>
      <w:ins w:id="190" w:author="Nokia, Nokia Shanghai Bell" w:date="2020-02-10T13:32:00Z">
        <w:r w:rsidR="007D6198">
          <w:rPr>
            <w:rFonts w:ascii="Courier New" w:hAnsi="Courier New" w:cs="Courier New"/>
            <w:noProof/>
            <w:sz w:val="16"/>
            <w:lang w:eastAsia="en-GB"/>
          </w:rPr>
          <w:t>r</w:t>
        </w:r>
      </w:ins>
      <w:ins w:id="191" w:author="Nokia, Nokia Shanghai Bell" w:date="2020-01-28T12:46:00Z">
        <w:r w:rsidR="00DF079B" w:rsidRPr="00DF079B">
          <w:rPr>
            <w:rFonts w:ascii="Courier New" w:hAnsi="Courier New" w:cs="Courier New"/>
            <w:noProof/>
            <w:sz w:val="16"/>
            <w:lang w:eastAsia="en-GB"/>
          </w:rPr>
          <w:t>1</w:t>
        </w:r>
      </w:ins>
      <w:ins w:id="192" w:author="Nokia, Nokia Shanghai Bell" w:date="2020-01-28T12:47:00Z">
        <w:r w:rsidR="00DF079B" w:rsidRPr="00DF079B">
          <w:rPr>
            <w:rFonts w:ascii="Courier New" w:hAnsi="Courier New" w:cs="Courier New"/>
            <w:noProof/>
            <w:sz w:val="16"/>
            <w:lang w:eastAsia="en-GB"/>
          </w:rPr>
          <w:t>6</w:t>
        </w:r>
      </w:ins>
      <w:ins w:id="193" w:author="Nokia, Nokia Shanghai Bell" w:date="2020-01-28T12:46:00Z">
        <w:r w:rsidR="00DF079B" w:rsidRPr="00DF079B">
          <w:rPr>
            <w:rFonts w:ascii="Courier New" w:hAnsi="Courier New" w:cs="Courier New"/>
            <w:noProof/>
            <w:sz w:val="16"/>
            <w:lang w:eastAsia="en-GB"/>
          </w:rPr>
          <w:t xml:space="preserve">::=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ins>
    </w:p>
    <w:p w14:paraId="5B7DC920" w14:textId="606C83D8" w:rsidR="005714EB" w:rsidRDefault="00EB3E3B" w:rsidP="00751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 w:author="Nokia, Nokia Shanghai Bell" w:date="2020-02-11T13:53:00Z"/>
          <w:rFonts w:ascii="Courier New" w:hAnsi="Courier New" w:cs="Courier New"/>
          <w:noProof/>
          <w:sz w:val="16"/>
          <w:lang w:eastAsia="en-GB"/>
        </w:rPr>
      </w:pPr>
      <w:ins w:id="195" w:author="Nokia, Nokia Shanghai Bell" w:date="2020-02-11T11:34:00Z">
        <w:r>
          <w:rPr>
            <w:rFonts w:ascii="Courier New" w:hAnsi="Courier New" w:cs="Courier New"/>
            <w:noProof/>
            <w:sz w:val="16"/>
            <w:lang w:eastAsia="en-GB"/>
          </w:rPr>
          <w:t xml:space="preserve">   </w:t>
        </w:r>
      </w:ins>
      <w:ins w:id="196" w:author="Nokia, Nokia Shanghai Bell" w:date="2020-02-10T15:07:00Z">
        <w:r w:rsidR="005714EB">
          <w:rPr>
            <w:rFonts w:ascii="Courier New" w:hAnsi="Courier New" w:cs="Courier New"/>
            <w:noProof/>
            <w:sz w:val="16"/>
            <w:lang w:eastAsia="en-GB"/>
          </w:rPr>
          <w:t>band</w:t>
        </w:r>
      </w:ins>
      <w:ins w:id="197" w:author="Nokia, Nokia Shanghai Bell" w:date="2020-02-10T15:08:00Z">
        <w:r w:rsidR="005714EB">
          <w:rPr>
            <w:rFonts w:ascii="Courier New" w:hAnsi="Courier New" w:cs="Courier New"/>
            <w:noProof/>
            <w:sz w:val="16"/>
            <w:lang w:eastAsia="en-GB"/>
          </w:rPr>
          <w:t>Combination</w:t>
        </w:r>
      </w:ins>
      <w:ins w:id="198" w:author="Nokia, Nokia Shanghai Bell" w:date="2020-02-11T11:34:00Z">
        <w:r>
          <w:rPr>
            <w:rFonts w:ascii="Courier New" w:hAnsi="Courier New" w:cs="Courier New"/>
            <w:noProof/>
            <w:sz w:val="16"/>
            <w:lang w:eastAsia="en-GB"/>
          </w:rPr>
          <w:t xml:space="preserve">                     </w:t>
        </w:r>
      </w:ins>
      <w:ins w:id="199" w:author="Nokia, Nokia Shanghai Bell" w:date="2020-02-10T15:08:00Z">
        <w:r w:rsidR="005714EB">
          <w:rPr>
            <w:rFonts w:ascii="Courier New" w:hAnsi="Courier New" w:cs="Courier New"/>
            <w:noProof/>
            <w:sz w:val="16"/>
            <w:lang w:eastAsia="en-GB"/>
          </w:rPr>
          <w:t>BandCombination,</w:t>
        </w:r>
      </w:ins>
      <w:ins w:id="200" w:author="Nokia, Nokia Shanghai Bell" w:date="2020-02-10T13:29:00Z">
        <w:r w:rsidR="00751FF2" w:rsidRPr="00DF079B">
          <w:rPr>
            <w:rFonts w:ascii="Courier New" w:hAnsi="Courier New" w:cs="Courier New"/>
            <w:noProof/>
            <w:sz w:val="16"/>
            <w:lang w:eastAsia="en-GB"/>
          </w:rPr>
          <w:t xml:space="preserve"> </w:t>
        </w:r>
      </w:ins>
    </w:p>
    <w:p w14:paraId="43DECBE9" w14:textId="7EE684A9"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 w:author="Nokia, Nokia Shanghai Bell" w:date="2020-02-11T13:53:00Z"/>
          <w:rFonts w:ascii="Courier New" w:hAnsi="Courier New" w:cs="Courier New"/>
          <w:noProof/>
          <w:sz w:val="16"/>
          <w:lang w:eastAsia="en-GB"/>
        </w:rPr>
      </w:pPr>
      <w:ins w:id="202"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-v1540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-v1540</w:t>
        </w:r>
      </w:ins>
      <w:ins w:id="203"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04"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1B07D509" w14:textId="756C27D3"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 w:author="Nokia, Nokia Shanghai Bell" w:date="2020-02-11T13:53:00Z"/>
          <w:rFonts w:ascii="Courier New" w:hAnsi="Courier New" w:cs="Courier New"/>
          <w:noProof/>
          <w:sz w:val="16"/>
          <w:lang w:eastAsia="en-GB"/>
        </w:rPr>
      </w:pPr>
      <w:ins w:id="206"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5</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ins>
      <w:ins w:id="207" w:author="Nokia, Nokia Shanghai Bell" w:date="2020-02-11T13:54:00Z">
        <w:r>
          <w:rPr>
            <w:rFonts w:ascii="Courier New" w:hAnsi="Courier New" w:cs="Courier New"/>
            <w:noProof/>
            <w:sz w:val="16"/>
            <w:lang w:eastAsia="en-GB"/>
          </w:rPr>
          <w:t>5</w:t>
        </w:r>
      </w:ins>
      <w:ins w:id="208" w:author="Nokia, Nokia Shanghai Bell" w:date="2020-02-11T13:53:00Z">
        <w:r w:rsidRPr="00DF079B">
          <w:rPr>
            <w:rFonts w:ascii="Courier New" w:hAnsi="Courier New" w:cs="Courier New"/>
            <w:noProof/>
            <w:sz w:val="16"/>
            <w:lang w:eastAsia="en-GB"/>
          </w:rPr>
          <w:t>0</w:t>
        </w:r>
      </w:ins>
      <w:ins w:id="209"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10"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16848C78" w14:textId="40083810"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 w:author="Nokia, Nokia Shanghai Bell" w:date="2020-02-11T13:53:00Z"/>
          <w:rFonts w:ascii="Courier New" w:hAnsi="Courier New" w:cs="Courier New"/>
          <w:noProof/>
          <w:sz w:val="16"/>
          <w:lang w:eastAsia="en-GB"/>
        </w:rPr>
      </w:pPr>
      <w:ins w:id="212"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6</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ins>
      <w:ins w:id="213" w:author="Nokia, Nokia Shanghai Bell" w:date="2020-02-11T13:54:00Z">
        <w:r>
          <w:rPr>
            <w:rFonts w:ascii="Courier New" w:hAnsi="Courier New" w:cs="Courier New"/>
            <w:noProof/>
            <w:sz w:val="16"/>
            <w:lang w:eastAsia="en-GB"/>
          </w:rPr>
          <w:t>6</w:t>
        </w:r>
      </w:ins>
      <w:ins w:id="214" w:author="Nokia, Nokia Shanghai Bell" w:date="2020-02-11T13:53:00Z">
        <w:r w:rsidRPr="00DF079B">
          <w:rPr>
            <w:rFonts w:ascii="Courier New" w:hAnsi="Courier New" w:cs="Courier New"/>
            <w:noProof/>
            <w:sz w:val="16"/>
            <w:lang w:eastAsia="en-GB"/>
          </w:rPr>
          <w:t>0</w:t>
        </w:r>
      </w:ins>
      <w:ins w:id="215"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16"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760D9508" w14:textId="0298E7D3"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 w:author="Nokia, Nokia Shanghai Bell" w:date="2020-02-11T13:54:00Z"/>
          <w:rFonts w:ascii="Courier New" w:hAnsi="Courier New" w:cs="Courier New"/>
          <w:noProof/>
          <w:sz w:val="16"/>
          <w:lang w:eastAsia="en-GB"/>
        </w:rPr>
      </w:pPr>
      <w:ins w:id="218"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7</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ins>
      <w:ins w:id="219" w:author="Nokia, Nokia Shanghai Bell" w:date="2020-02-11T13:54:00Z">
        <w:r>
          <w:rPr>
            <w:rFonts w:ascii="Courier New" w:hAnsi="Courier New" w:cs="Courier New"/>
            <w:noProof/>
            <w:sz w:val="16"/>
            <w:lang w:eastAsia="en-GB"/>
          </w:rPr>
          <w:t>7</w:t>
        </w:r>
      </w:ins>
      <w:ins w:id="220" w:author="Nokia, Nokia Shanghai Bell" w:date="2020-02-11T13:53:00Z">
        <w:r w:rsidRPr="00DF079B">
          <w:rPr>
            <w:rFonts w:ascii="Courier New" w:hAnsi="Courier New" w:cs="Courier New"/>
            <w:noProof/>
            <w:sz w:val="16"/>
            <w:lang w:eastAsia="en-GB"/>
          </w:rPr>
          <w:t>0</w:t>
        </w:r>
      </w:ins>
      <w:ins w:id="221"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22"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129712EC" w14:textId="5048985A"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 w:author="Nokia, Nokia Shanghai Bell" w:date="2020-02-11T13:53:00Z"/>
          <w:rFonts w:ascii="Courier New" w:hAnsi="Courier New" w:cs="Courier New"/>
          <w:noProof/>
          <w:sz w:val="16"/>
          <w:lang w:eastAsia="en-GB"/>
        </w:rPr>
      </w:pPr>
      <w:ins w:id="224" w:author="Nokia, Nokia Shanghai Bell" w:date="2020-02-11T13:54: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8</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8</w:t>
        </w:r>
        <w:r w:rsidRPr="00DF079B">
          <w:rPr>
            <w:rFonts w:ascii="Courier New" w:hAnsi="Courier New" w:cs="Courier New"/>
            <w:noProof/>
            <w:sz w:val="16"/>
            <w:lang w:eastAsia="en-GB"/>
          </w:rPr>
          <w:t>0</w:t>
        </w:r>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42A0FC3B" w14:textId="7661AC69"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Nokia, Nokia Shanghai Bell" w:date="2020-01-28T12:47:00Z"/>
          <w:rFonts w:ascii="Courier New" w:hAnsi="Courier New" w:cs="Courier New"/>
          <w:noProof/>
          <w:sz w:val="16"/>
          <w:lang w:eastAsia="en-GB"/>
        </w:rPr>
      </w:pPr>
      <w:ins w:id="226" w:author="Nokia, Nokia Shanghai Bell" w:date="2020-01-28T12:46:00Z">
        <w:r w:rsidRPr="00DF079B">
          <w:rPr>
            <w:rFonts w:ascii="Courier New" w:hAnsi="Courier New" w:cs="Courier New"/>
            <w:noProof/>
            <w:sz w:val="16"/>
            <w:lang w:eastAsia="en-GB"/>
          </w:rPr>
          <w:t xml:space="preserve">   </w:t>
        </w:r>
      </w:ins>
      <w:ins w:id="227" w:author="Nokia, Nokia Shanghai Bell" w:date="2020-02-11T14:25:00Z">
        <w:r w:rsidR="002B5F65">
          <w:rPr>
            <w:rFonts w:ascii="Courier New" w:hAnsi="Courier New" w:cs="Courier New"/>
            <w:noProof/>
            <w:sz w:val="16"/>
            <w:lang w:eastAsia="en-GB"/>
          </w:rPr>
          <w:t>ul-TxSwitchNR</w:t>
        </w:r>
      </w:ins>
      <w:ins w:id="228" w:author="Nokia, Nokia Shanghai Bell" w:date="2020-01-28T12:46:00Z">
        <w:r w:rsidRPr="00DF079B">
          <w:rPr>
            <w:rFonts w:ascii="Courier New" w:hAnsi="Courier New" w:cs="Courier New"/>
            <w:noProof/>
            <w:sz w:val="16"/>
            <w:lang w:eastAsia="en-GB"/>
          </w:rPr>
          <w:t>-</w:t>
        </w:r>
      </w:ins>
      <w:ins w:id="229" w:author="Nokia, Nokia Shanghai Bell" w:date="2020-02-11T14:25:00Z">
        <w:r w:rsidR="002B5F65">
          <w:rPr>
            <w:rFonts w:ascii="Courier New" w:hAnsi="Courier New" w:cs="Courier New"/>
            <w:noProof/>
            <w:sz w:val="16"/>
            <w:lang w:eastAsia="en-GB"/>
          </w:rPr>
          <w:t>r</w:t>
        </w:r>
      </w:ins>
      <w:ins w:id="230" w:author="Nokia, Nokia Shanghai Bell" w:date="2020-01-28T12:46:00Z">
        <w:r w:rsidRPr="00DF079B">
          <w:rPr>
            <w:rFonts w:ascii="Courier New" w:hAnsi="Courier New" w:cs="Courier New"/>
            <w:noProof/>
            <w:sz w:val="16"/>
            <w:lang w:eastAsia="en-GB"/>
          </w:rPr>
          <w:t>1</w:t>
        </w:r>
      </w:ins>
      <w:ins w:id="231" w:author="Nokia, Nokia Shanghai Bell" w:date="2020-01-28T12:47:00Z">
        <w:r w:rsidRPr="00DF079B">
          <w:rPr>
            <w:rFonts w:ascii="Courier New" w:hAnsi="Courier New" w:cs="Courier New"/>
            <w:noProof/>
            <w:sz w:val="16"/>
            <w:lang w:eastAsia="en-GB"/>
          </w:rPr>
          <w:t>6</w:t>
        </w:r>
      </w:ins>
      <w:ins w:id="232" w:author="Nokia, Nokia Shanghai Bell" w:date="2020-02-11T14:25:00Z">
        <w:r w:rsidR="002B5F65">
          <w:rPr>
            <w:rFonts w:ascii="Courier New" w:hAnsi="Courier New" w:cs="Courier New"/>
            <w:noProof/>
            <w:sz w:val="16"/>
            <w:lang w:eastAsia="en-GB"/>
          </w:rPr>
          <w:t xml:space="preserve">  </w:t>
        </w:r>
      </w:ins>
      <w:ins w:id="233" w:author="Nokia, Nokia Shanghai Bell" w:date="2020-01-28T12:46:00Z">
        <w:r w:rsidRPr="00DF079B">
          <w:rPr>
            <w:rFonts w:ascii="Courier New" w:hAnsi="Courier New" w:cs="Courier New"/>
            <w:noProof/>
            <w:sz w:val="16"/>
            <w:lang w:eastAsia="en-GB"/>
          </w:rPr>
          <w:t xml:space="preserve">                 </w:t>
        </w:r>
      </w:ins>
      <w:ins w:id="234" w:author="Nokia, Nokia Shanghai Bell" w:date="2020-02-11T14:27:00Z">
        <w:r w:rsidR="00F8463A">
          <w:rPr>
            <w:rFonts w:ascii="Courier New" w:hAnsi="Courier New" w:cs="Courier New"/>
            <w:noProof/>
            <w:sz w:val="16"/>
            <w:lang w:eastAsia="en-GB"/>
          </w:rPr>
          <w:t>UL-TxSwitch-</w:t>
        </w:r>
      </w:ins>
      <w:ins w:id="235" w:author="Nokia, Nokia Shanghai Bell" w:date="2020-01-28T12:49:00Z">
        <w:r w:rsidR="00F8463A" w:rsidRPr="00DF079B">
          <w:rPr>
            <w:rFonts w:ascii="Courier New" w:hAnsi="Courier New" w:cs="Courier New"/>
            <w:noProof/>
            <w:sz w:val="16"/>
            <w:lang w:eastAsia="en-GB"/>
          </w:rPr>
          <w:t>ParametersNR-</w:t>
        </w:r>
      </w:ins>
      <w:ins w:id="236" w:author="Nokia, Nokia Shanghai Bell" w:date="2020-02-11T14:38:00Z">
        <w:r w:rsidR="00F8463A">
          <w:rPr>
            <w:rFonts w:ascii="Courier New" w:hAnsi="Courier New" w:cs="Courier New"/>
            <w:noProof/>
            <w:sz w:val="16"/>
            <w:lang w:eastAsia="en-GB"/>
          </w:rPr>
          <w:t>r</w:t>
        </w:r>
      </w:ins>
      <w:ins w:id="237" w:author="Nokia, Nokia Shanghai Bell" w:date="2020-01-28T12:49:00Z">
        <w:r w:rsidR="00F8463A" w:rsidRPr="00DF079B">
          <w:rPr>
            <w:rFonts w:ascii="Courier New" w:hAnsi="Courier New" w:cs="Courier New"/>
            <w:noProof/>
            <w:sz w:val="16"/>
            <w:lang w:eastAsia="en-GB"/>
          </w:rPr>
          <w:t xml:space="preserve">16 </w:t>
        </w:r>
      </w:ins>
      <w:ins w:id="238" w:author="Nokia, Nokia Shanghai Bell" w:date="2020-02-12T11:14:00Z">
        <w:r w:rsidR="00F8463A">
          <w:rPr>
            <w:rFonts w:ascii="Courier New" w:hAnsi="Courier New" w:cs="Courier New"/>
            <w:noProof/>
            <w:sz w:val="16"/>
            <w:lang w:eastAsia="en-GB"/>
          </w:rPr>
          <w:t xml:space="preserve">               </w:t>
        </w:r>
      </w:ins>
      <w:ins w:id="239" w:author="Nokia, Nokia Shanghai Bell" w:date="2020-01-28T12:47:00Z">
        <w:r w:rsidRPr="00DF079B">
          <w:rPr>
            <w:rFonts w:ascii="Courier New" w:hAnsi="Courier New" w:cs="Courier New"/>
            <w:noProof/>
            <w:color w:val="993366"/>
            <w:sz w:val="16"/>
            <w:lang w:eastAsia="en-GB"/>
          </w:rPr>
          <w:t>OPTIONAL</w:t>
        </w:r>
      </w:ins>
      <w:ins w:id="240" w:author="Nokia, Nokia Shanghai Bell" w:date="2020-02-10T13:33:00Z">
        <w:r w:rsidR="007D6198">
          <w:rPr>
            <w:rFonts w:ascii="Courier New" w:hAnsi="Courier New" w:cs="Courier New"/>
            <w:noProof/>
            <w:color w:val="993366"/>
            <w:sz w:val="16"/>
            <w:lang w:eastAsia="en-GB"/>
          </w:rPr>
          <w:t>,</w:t>
        </w:r>
      </w:ins>
    </w:p>
    <w:p w14:paraId="34F94A16" w14:textId="7FABF061" w:rsidR="00DF079B" w:rsidRPr="00DF079B" w:rsidRDefault="002B5F65"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 w:author="Nokia, Nokia Shanghai Bell" w:date="2020-01-28T12:48:00Z"/>
          <w:rFonts w:ascii="Courier New" w:hAnsi="Courier New" w:cs="Courier New"/>
          <w:noProof/>
          <w:sz w:val="16"/>
          <w:lang w:eastAsia="en-GB"/>
        </w:rPr>
      </w:pPr>
      <w:ins w:id="242" w:author="Nokia, Nokia Shanghai Bell" w:date="2020-02-11T14:26:00Z">
        <w:r w:rsidRPr="00DF079B">
          <w:rPr>
            <w:rFonts w:ascii="Courier New" w:hAnsi="Courier New" w:cs="Courier New"/>
            <w:noProof/>
            <w:sz w:val="16"/>
            <w:lang w:eastAsia="en-GB"/>
          </w:rPr>
          <w:t xml:space="preserve">   </w:t>
        </w:r>
        <w:r>
          <w:rPr>
            <w:rFonts w:ascii="Courier New" w:hAnsi="Courier New" w:cs="Courier New"/>
            <w:noProof/>
            <w:sz w:val="16"/>
            <w:lang w:eastAsia="en-GB"/>
          </w:rPr>
          <w:t>ul-TxSwitchMRDC</w:t>
        </w:r>
        <w:r w:rsidRPr="00DF079B">
          <w:rPr>
            <w:rFonts w:ascii="Courier New" w:hAnsi="Courier New" w:cs="Courier New"/>
            <w:noProof/>
            <w:sz w:val="16"/>
            <w:lang w:eastAsia="en-GB"/>
          </w:rPr>
          <w:t>-</w:t>
        </w:r>
        <w:r>
          <w:rPr>
            <w:rFonts w:ascii="Courier New" w:hAnsi="Courier New" w:cs="Courier New"/>
            <w:noProof/>
            <w:sz w:val="16"/>
            <w:lang w:eastAsia="en-GB"/>
          </w:rPr>
          <w:t>r</w:t>
        </w:r>
        <w:r w:rsidRPr="00DF079B">
          <w:rPr>
            <w:rFonts w:ascii="Courier New" w:hAnsi="Courier New" w:cs="Courier New"/>
            <w:noProof/>
            <w:sz w:val="16"/>
            <w:lang w:eastAsia="en-GB"/>
          </w:rPr>
          <w:t>16</w:t>
        </w:r>
      </w:ins>
      <w:ins w:id="243" w:author="Nokia, Nokia Shanghai Bell" w:date="2020-01-28T12:48:00Z">
        <w:r w:rsidR="00DF079B" w:rsidRPr="00DF079B">
          <w:rPr>
            <w:rFonts w:ascii="Courier New" w:hAnsi="Courier New" w:cs="Courier New"/>
            <w:noProof/>
            <w:sz w:val="16"/>
            <w:lang w:eastAsia="en-GB"/>
          </w:rPr>
          <w:t xml:space="preserve">               </w:t>
        </w:r>
      </w:ins>
      <w:ins w:id="244" w:author="Nokia, Nokia Shanghai Bell" w:date="2020-02-11T14:26:00Z">
        <w:r>
          <w:rPr>
            <w:rFonts w:ascii="Courier New" w:hAnsi="Courier New" w:cs="Courier New"/>
            <w:noProof/>
            <w:sz w:val="16"/>
            <w:lang w:eastAsia="en-GB"/>
          </w:rPr>
          <w:t xml:space="preserve">  </w:t>
        </w:r>
      </w:ins>
      <w:ins w:id="245" w:author="Nokia, Nokia Shanghai Bell" w:date="2020-02-12T11:15:00Z">
        <w:r w:rsidR="00F8463A">
          <w:rPr>
            <w:rFonts w:ascii="Courier New" w:hAnsi="Courier New" w:cs="Courier New"/>
            <w:noProof/>
            <w:sz w:val="16"/>
            <w:lang w:eastAsia="en-GB"/>
          </w:rPr>
          <w:t>UL-TxSwitch-</w:t>
        </w:r>
        <w:r w:rsidR="00F8463A" w:rsidRPr="00DF079B">
          <w:rPr>
            <w:rFonts w:ascii="Courier New" w:hAnsi="Courier New" w:cs="Courier New"/>
            <w:noProof/>
            <w:sz w:val="16"/>
            <w:lang w:eastAsia="en-GB"/>
          </w:rPr>
          <w:t>MRDC-Parameters-</w:t>
        </w:r>
        <w:r w:rsidR="00F8463A">
          <w:rPr>
            <w:rFonts w:ascii="Courier New" w:hAnsi="Courier New" w:cs="Courier New"/>
            <w:noProof/>
            <w:sz w:val="16"/>
            <w:lang w:eastAsia="en-GB"/>
          </w:rPr>
          <w:t>r</w:t>
        </w:r>
        <w:r w:rsidR="00F8463A" w:rsidRPr="00DF079B">
          <w:rPr>
            <w:rFonts w:ascii="Courier New" w:hAnsi="Courier New" w:cs="Courier New"/>
            <w:noProof/>
            <w:sz w:val="16"/>
            <w:lang w:eastAsia="en-GB"/>
          </w:rPr>
          <w:t>16</w:t>
        </w:r>
      </w:ins>
      <w:ins w:id="246" w:author="Nokia, Nokia Shanghai Bell" w:date="2020-01-28T12:48:00Z">
        <w:r w:rsidR="00DF079B" w:rsidRPr="00DF079B">
          <w:rPr>
            <w:rFonts w:ascii="Courier New" w:hAnsi="Courier New" w:cs="Courier New"/>
            <w:noProof/>
            <w:sz w:val="16"/>
            <w:lang w:eastAsia="en-GB"/>
          </w:rPr>
          <w:t xml:space="preserve">      </w:t>
        </w:r>
      </w:ins>
      <w:ins w:id="247" w:author="Nokia, Nokia Shanghai Bell" w:date="2020-02-11T14:26:00Z">
        <w:r>
          <w:rPr>
            <w:rFonts w:ascii="Courier New" w:hAnsi="Courier New" w:cs="Courier New"/>
            <w:noProof/>
            <w:sz w:val="16"/>
            <w:lang w:eastAsia="en-GB"/>
          </w:rPr>
          <w:t xml:space="preserve">     </w:t>
        </w:r>
      </w:ins>
      <w:ins w:id="248" w:author="Nokia, Nokia Shanghai Bell" w:date="2020-01-28T12:48:00Z">
        <w:r w:rsidR="00DF079B" w:rsidRPr="00DF079B">
          <w:rPr>
            <w:rFonts w:ascii="Courier New" w:hAnsi="Courier New" w:cs="Courier New"/>
            <w:noProof/>
            <w:sz w:val="16"/>
            <w:lang w:eastAsia="en-GB"/>
          </w:rPr>
          <w:t xml:space="preserve">  </w:t>
        </w:r>
        <w:r w:rsidR="00DF079B" w:rsidRPr="00DF079B">
          <w:rPr>
            <w:rFonts w:ascii="Courier New" w:hAnsi="Courier New" w:cs="Courier New"/>
            <w:noProof/>
            <w:color w:val="993366"/>
            <w:sz w:val="16"/>
            <w:lang w:eastAsia="en-GB"/>
          </w:rPr>
          <w:t>OPTIONAL</w:t>
        </w:r>
      </w:ins>
    </w:p>
    <w:p w14:paraId="5A9C01F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 w:author="Nokia, Nokia Shanghai Bell" w:date="2020-01-28T12:46:00Z"/>
          <w:rFonts w:ascii="Courier New" w:hAnsi="Courier New" w:cs="Courier New"/>
          <w:noProof/>
          <w:sz w:val="16"/>
          <w:lang w:eastAsia="en-GB"/>
        </w:rPr>
      </w:pPr>
      <w:ins w:id="250" w:author="Nokia, Nokia Shanghai Bell" w:date="2020-01-28T12:46:00Z">
        <w:r w:rsidRPr="00DF079B">
          <w:rPr>
            <w:rFonts w:ascii="Courier New" w:hAnsi="Courier New" w:cs="Courier New"/>
            <w:noProof/>
            <w:sz w:val="16"/>
            <w:lang w:eastAsia="en-GB"/>
          </w:rPr>
          <w:t>}</w:t>
        </w:r>
      </w:ins>
    </w:p>
    <w:p w14:paraId="2E05122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1" w:author="Nokia, Nokia Shanghai Bell" w:date="2020-01-28T12:46:00Z"/>
          <w:rFonts w:ascii="Courier New" w:hAnsi="Courier New" w:cs="Courier New"/>
          <w:noProof/>
          <w:sz w:val="16"/>
          <w:lang w:eastAsia="en-GB"/>
        </w:rPr>
      </w:pPr>
    </w:p>
    <w:p w14:paraId="1395B0A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0A65AF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BandParameters ::=                      </w:t>
      </w:r>
      <w:r w:rsidRPr="00DF079B">
        <w:rPr>
          <w:rFonts w:ascii="Courier New" w:hAnsi="Courier New" w:cs="Courier New"/>
          <w:noProof/>
          <w:color w:val="993366"/>
          <w:sz w:val="16"/>
          <w:lang w:eastAsia="en-GB"/>
        </w:rPr>
        <w:t>CHOICE</w:t>
      </w:r>
      <w:r w:rsidRPr="00DF079B">
        <w:rPr>
          <w:rFonts w:ascii="Courier New" w:hAnsi="Courier New" w:cs="Courier New"/>
          <w:noProof/>
          <w:sz w:val="16"/>
          <w:lang w:eastAsia="en-GB"/>
        </w:rPr>
        <w:t xml:space="preserve"> {</w:t>
      </w:r>
    </w:p>
    <w:p w14:paraId="38FBC7D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eutra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E2D3E9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bandEUTRA                           FreqBandIndicatorEUTRA,</w:t>
      </w:r>
    </w:p>
    <w:p w14:paraId="18C62FD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ca-BandwidthClassDL-EUTRA           CA-BandwidthClassEUTRA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062746C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ca-BandwidthClassUL-EUTRA           CA-BandwidthClassEUTRA                 </w:t>
      </w:r>
      <w:r w:rsidRPr="00DF079B">
        <w:rPr>
          <w:rFonts w:ascii="Courier New" w:hAnsi="Courier New" w:cs="Courier New"/>
          <w:noProof/>
          <w:color w:val="993366"/>
          <w:sz w:val="16"/>
          <w:lang w:eastAsia="en-GB"/>
        </w:rPr>
        <w:t>OPTIONAL</w:t>
      </w:r>
    </w:p>
    <w:p w14:paraId="2BD2B55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4D8429F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nr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624AD4A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bandNR                              FreqBandIndicatorNR,</w:t>
      </w:r>
    </w:p>
    <w:p w14:paraId="6BCBED8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ca-BandwidthClassDL-NR              CA-BandwidthClassNR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0964CB2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ca-BandwidthClassUL-NR              CA-BandwidthClassNR                    </w:t>
      </w:r>
      <w:r w:rsidRPr="00DF079B">
        <w:rPr>
          <w:rFonts w:ascii="Courier New" w:hAnsi="Courier New" w:cs="Courier New"/>
          <w:noProof/>
          <w:color w:val="993366"/>
          <w:sz w:val="16"/>
          <w:lang w:eastAsia="en-GB"/>
        </w:rPr>
        <w:t>OPTIONAL</w:t>
      </w:r>
    </w:p>
    <w:p w14:paraId="7AD2997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C56658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9831E8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37EDF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lastRenderedPageBreak/>
        <w:t xml:space="preserve">BandParameters-v1540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AB05E3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srs-CarrierSwitch                   </w:t>
      </w:r>
      <w:r w:rsidRPr="00DF079B">
        <w:rPr>
          <w:rFonts w:ascii="Courier New" w:hAnsi="Courier New" w:cs="Courier New"/>
          <w:noProof/>
          <w:color w:val="993366"/>
          <w:sz w:val="16"/>
          <w:lang w:eastAsia="en-GB"/>
        </w:rPr>
        <w:t>CHOICE</w:t>
      </w:r>
      <w:r w:rsidRPr="00DF079B">
        <w:rPr>
          <w:rFonts w:ascii="Courier New" w:hAnsi="Courier New" w:cs="Courier New"/>
          <w:noProof/>
          <w:sz w:val="16"/>
          <w:lang w:eastAsia="en-GB"/>
        </w:rPr>
        <w:t xml:space="preserve"> {</w:t>
      </w:r>
    </w:p>
    <w:p w14:paraId="1B1C37A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nr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48F03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srs-SwitchingTimesListNR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SRS-SwitchingTimeNR</w:t>
      </w:r>
    </w:p>
    <w:p w14:paraId="1D91303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65F404B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eutra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D661D6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srs-SwitchingTimesListEUTRA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SRS-SwitchingTimeEUTRA</w:t>
      </w:r>
    </w:p>
    <w:p w14:paraId="3181C27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5A0F34B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4661B4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srs-TxSwitch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C3097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supportedSRS-TxPortSwitch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{t1r2, t1r4, t2r4, t1r4-t2r4, t1r1, t2r2, t4r4, notSupported},</w:t>
      </w:r>
    </w:p>
    <w:p w14:paraId="5F2F2D3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txSwitchImpactToRx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(1..32)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FE7267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txSwitchWithAnotherBand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(1..32)                            </w:t>
      </w:r>
      <w:r w:rsidRPr="00DF079B">
        <w:rPr>
          <w:rFonts w:ascii="Courier New" w:hAnsi="Courier New" w:cs="Courier New"/>
          <w:noProof/>
          <w:color w:val="993366"/>
          <w:sz w:val="16"/>
          <w:lang w:eastAsia="en-GB"/>
        </w:rPr>
        <w:t>OPTIONAL</w:t>
      </w:r>
    </w:p>
    <w:p w14:paraId="51BAC07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OPTIONAL</w:t>
      </w:r>
    </w:p>
    <w:p w14:paraId="0476D2B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5D7EEB3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9122E9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TAG-BANDCOMBINATIONLIST-STOP</w:t>
      </w:r>
    </w:p>
    <w:p w14:paraId="799224A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76942328" w14:textId="77777777" w:rsidR="00DF079B" w:rsidRPr="00DF079B" w:rsidRDefault="00DF079B" w:rsidP="00DF079B">
      <w:pPr>
        <w:shd w:val="pct10" w:color="auto" w:fill="auto"/>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53CDAE6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C159A50"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szCs w:val="22"/>
                <w:lang w:eastAsia="ja-JP"/>
              </w:rPr>
            </w:pPr>
            <w:r w:rsidRPr="00DF079B">
              <w:rPr>
                <w:rFonts w:ascii="Arial" w:hAnsi="Arial" w:cs="Arial"/>
                <w:b/>
                <w:i/>
                <w:sz w:val="18"/>
                <w:szCs w:val="22"/>
                <w:lang w:eastAsia="ja-JP"/>
              </w:rPr>
              <w:t xml:space="preserve">BandCombination </w:t>
            </w:r>
            <w:r w:rsidRPr="00DF079B">
              <w:rPr>
                <w:rFonts w:ascii="Arial" w:hAnsi="Arial" w:cs="Arial"/>
                <w:b/>
                <w:sz w:val="18"/>
                <w:szCs w:val="22"/>
                <w:lang w:eastAsia="ja-JP"/>
              </w:rPr>
              <w:t>field descriptions</w:t>
            </w:r>
          </w:p>
        </w:tc>
      </w:tr>
      <w:tr w:rsidR="00DF079B" w:rsidRPr="00DF079B" w14:paraId="1904B85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14A78560" w14:textId="6E0ED715"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BandCombinationList-v1540, BandCombinationList-v1550, BandCombinationList-v1560, BandCombinationList-v1570, BandCombinationList-v1580</w:t>
            </w:r>
          </w:p>
          <w:p w14:paraId="79B467F2"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 xml:space="preserve">The UE shall include the same number of entries, and listed in the same order, as in </w:t>
            </w:r>
            <w:r w:rsidRPr="00DF079B">
              <w:rPr>
                <w:rFonts w:ascii="Arial" w:hAnsi="Arial" w:cs="Arial"/>
                <w:i/>
                <w:sz w:val="18"/>
                <w:lang w:eastAsia="x-none"/>
              </w:rPr>
              <w:t>BandCombinationList</w:t>
            </w:r>
            <w:r w:rsidRPr="00DF079B">
              <w:rPr>
                <w:rFonts w:ascii="Arial" w:hAnsi="Arial" w:cs="Arial"/>
                <w:sz w:val="18"/>
                <w:lang w:eastAsia="x-none"/>
              </w:rPr>
              <w:t xml:space="preserve"> (without suffix).</w:t>
            </w:r>
          </w:p>
        </w:tc>
      </w:tr>
      <w:tr w:rsidR="00DF079B" w:rsidRPr="00DF079B" w14:paraId="2C0573E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52073D0"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ca-ParametersNRDC</w:t>
            </w:r>
          </w:p>
          <w:p w14:paraId="2907D1B9"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If the field is included for a band combination in the NR capability container, the field indicates support of NR-DC. Otherwise, the field is absent.</w:t>
            </w:r>
          </w:p>
        </w:tc>
      </w:tr>
      <w:tr w:rsidR="00DF079B" w:rsidRPr="00DF079B" w14:paraId="01EB5AFE"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83C72FB"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ne-DC-BC</w:t>
            </w:r>
          </w:p>
          <w:p w14:paraId="7213F001"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If the field is included for a band combination in the MR-DC capability container, the field indicates support of NE-DC. Otherwise, the field is absent.</w:t>
            </w:r>
          </w:p>
        </w:tc>
      </w:tr>
      <w:tr w:rsidR="00DF079B" w:rsidRPr="00DF079B" w14:paraId="7A925737"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D0E62DE"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srs-SwitchingTimesListNR</w:t>
            </w:r>
          </w:p>
          <w:p w14:paraId="6BF3B903"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000D9B2F"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first NR band, the UE shall include the same number of entries for NR bands as in </w:t>
            </w:r>
            <w:r w:rsidRPr="00DF079B">
              <w:rPr>
                <w:rFonts w:ascii="Arial" w:hAnsi="Arial" w:cs="Arial"/>
                <w:i/>
                <w:sz w:val="18"/>
                <w:lang w:eastAsia="x-none"/>
              </w:rPr>
              <w:t>bandList</w:t>
            </w:r>
            <w:r w:rsidRPr="00DF079B">
              <w:rPr>
                <w:rFonts w:ascii="Arial" w:hAnsi="Arial" w:cs="Arial"/>
                <w:sz w:val="18"/>
                <w:szCs w:val="18"/>
                <w:lang w:eastAsia="x-none"/>
              </w:rPr>
              <w:t xml:space="preserve">, i.e. first entry corresponds to first NR band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and so on,</w:t>
            </w:r>
          </w:p>
          <w:p w14:paraId="25070D8D"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second NR band, the UE shall include one entry less, i.e. first entry corresponds to the second NR band in </w:t>
            </w:r>
            <w:r w:rsidRPr="00DF079B">
              <w:rPr>
                <w:rFonts w:ascii="Arial" w:hAnsi="Arial" w:cs="Arial"/>
                <w:i/>
                <w:sz w:val="18"/>
                <w:lang w:eastAsia="x-none"/>
              </w:rPr>
              <w:t>bandList</w:t>
            </w:r>
            <w:r w:rsidRPr="00DF079B">
              <w:rPr>
                <w:rFonts w:ascii="Arial" w:hAnsi="Arial" w:cs="Arial"/>
                <w:sz w:val="18"/>
                <w:szCs w:val="18"/>
                <w:lang w:eastAsia="x-none"/>
              </w:rPr>
              <w:t xml:space="preserve"> and so on</w:t>
            </w:r>
          </w:p>
          <w:p w14:paraId="1A9FABE6" w14:textId="77777777" w:rsidR="00DF079B" w:rsidRPr="00DF079B" w:rsidRDefault="00DF079B" w:rsidP="00DF079B">
            <w:pPr>
              <w:keepNext/>
              <w:keepLines/>
              <w:overflowPunct w:val="0"/>
              <w:autoSpaceDE w:val="0"/>
              <w:autoSpaceDN w:val="0"/>
              <w:adjustRightInd w:val="0"/>
              <w:spacing w:after="0"/>
              <w:ind w:left="284"/>
              <w:rPr>
                <w:rFonts w:ascii="Arial" w:hAnsi="Arial"/>
                <w:sz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And so on</w:t>
            </w:r>
          </w:p>
        </w:tc>
      </w:tr>
      <w:tr w:rsidR="00DF079B" w:rsidRPr="00DF079B" w14:paraId="01F08CF4"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5B28CFD1"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srs-SwitchingTimesListEUTRA</w:t>
            </w:r>
          </w:p>
          <w:p w14:paraId="47B96210"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2DF3D130"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first E-UTRA band, the UE shall include the same number of entries for E-UTRA bands as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i.e. first entry corresponds to first E-UTRA band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and so on,</w:t>
            </w:r>
          </w:p>
          <w:p w14:paraId="7DACDBF3"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second E-UTRA band, the UE shall include one entry less, i.e. first entry corresponds to the second E-UTRA band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and so on</w:t>
            </w:r>
          </w:p>
          <w:p w14:paraId="6B7EFE59" w14:textId="77777777" w:rsidR="00DF079B" w:rsidRPr="00DF079B" w:rsidRDefault="00DF079B" w:rsidP="00DF079B">
            <w:pPr>
              <w:keepNext/>
              <w:keepLines/>
              <w:overflowPunct w:val="0"/>
              <w:autoSpaceDE w:val="0"/>
              <w:autoSpaceDN w:val="0"/>
              <w:adjustRightInd w:val="0"/>
              <w:spacing w:after="0"/>
              <w:ind w:left="284"/>
              <w:rPr>
                <w:rFonts w:ascii="Arial" w:hAnsi="Arial"/>
                <w:sz w:val="18"/>
                <w:lang w:eastAsia="x-none"/>
              </w:rPr>
            </w:pPr>
            <w:r w:rsidRPr="00DF079B">
              <w:rPr>
                <w:rFonts w:ascii="Arial" w:hAnsi="Arial" w:cs="Arial"/>
                <w:sz w:val="18"/>
                <w:lang w:eastAsia="x-none"/>
              </w:rPr>
              <w:t xml:space="preserve"> -</w:t>
            </w:r>
            <w:r w:rsidRPr="00DF079B">
              <w:rPr>
                <w:rFonts w:ascii="Arial" w:hAnsi="Arial" w:cs="Arial"/>
                <w:sz w:val="18"/>
                <w:lang w:eastAsia="x-none"/>
              </w:rPr>
              <w:tab/>
              <w:t>And so on</w:t>
            </w:r>
          </w:p>
        </w:tc>
      </w:tr>
    </w:tbl>
    <w:p w14:paraId="045C206C" w14:textId="77777777" w:rsidR="00DF079B" w:rsidRPr="00DF079B" w:rsidRDefault="00DF079B" w:rsidP="00DF079B">
      <w:pPr>
        <w:overflowPunct w:val="0"/>
        <w:autoSpaceDE w:val="0"/>
        <w:autoSpaceDN w:val="0"/>
        <w:adjustRightInd w:val="0"/>
        <w:rPr>
          <w:lang w:eastAsia="ja-JP"/>
        </w:rPr>
      </w:pPr>
    </w:p>
    <w:p w14:paraId="19FD7053" w14:textId="77777777" w:rsidR="00DF079B" w:rsidRDefault="00DF079B" w:rsidP="00DF079B">
      <w:pPr>
        <w:rPr>
          <w:noProof/>
        </w:rPr>
      </w:pPr>
    </w:p>
    <w:p w14:paraId="2ACAD115"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lastRenderedPageBreak/>
        <w:t>&lt;UNNECESSARY PARTS OMITTED&gt;</w:t>
      </w:r>
    </w:p>
    <w:p w14:paraId="726D6D07"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252" w:name="_Toc29321547"/>
      <w:bookmarkStart w:id="253" w:name="_Toc20426150"/>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CA-ParametersNR</w:t>
      </w:r>
      <w:bookmarkEnd w:id="252"/>
      <w:bookmarkEnd w:id="253"/>
    </w:p>
    <w:p w14:paraId="6AFCA166"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CA-ParametersNR</w:t>
      </w:r>
      <w:r w:rsidRPr="00DF079B">
        <w:rPr>
          <w:lang w:eastAsia="ja-JP"/>
        </w:rPr>
        <w:t xml:space="preserve"> contains carrier aggregation related capabilities that are defined per band combination.</w:t>
      </w:r>
    </w:p>
    <w:p w14:paraId="78C8A9A2"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CA-ParametersNR</w:t>
      </w:r>
      <w:r w:rsidRPr="00DF079B">
        <w:rPr>
          <w:rFonts w:ascii="Arial" w:hAnsi="Arial" w:cs="Arial"/>
          <w:b/>
          <w:lang w:eastAsia="x-none"/>
        </w:rPr>
        <w:t xml:space="preserve"> information element</w:t>
      </w:r>
    </w:p>
    <w:p w14:paraId="4520952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0E05CE6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TAG-CA-PARAMETERSNR-START</w:t>
      </w:r>
    </w:p>
    <w:p w14:paraId="0FCC473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AD413B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CA-ParametersNR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505496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dummy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56DE63F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parallelTxSRS-PUCCH-PUSCH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CADC94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parallelTxPRACH-SRS-PUCCH-PUSCH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20EAA3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simultaneousRxTxInterBandCA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7A5C80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simultaneousRxTxSUL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DF723D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diffNumerologyAcrossPUCCH-Group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D268F2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diffNumerologyWithinPUCCH-GroupSmallerSCS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B4F814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supportedNumberTAG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{n2, n3, n4}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420132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0D8CABF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68AF18D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059140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CA-ParametersNR-v1540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1462FAB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simultaneousSRS-AssocCSI-RS-AllCC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(5..32)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437DBC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csi-RS-IM-ReceptionForFeedbackPerBandComb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DF615D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maxNumberSimultaneousNZP-CSI-RS-ActBWP-AllCC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(1..64)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44B1933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totalNumberPortsSimultaneousNZP-CSI-RS-ActBWP-AllCC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(2..256)        </w:t>
      </w:r>
      <w:r w:rsidRPr="00DF079B">
        <w:rPr>
          <w:rFonts w:ascii="Courier New" w:hAnsi="Courier New" w:cs="Courier New"/>
          <w:noProof/>
          <w:color w:val="993366"/>
          <w:sz w:val="16"/>
          <w:lang w:eastAsia="en-GB"/>
        </w:rPr>
        <w:t>OPTIONAL</w:t>
      </w:r>
    </w:p>
    <w:p w14:paraId="6B691C8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A77B9A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simultaneousCSI-ReportsAllCC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(5..32)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E19795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dualPA-Architecture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52517B6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AF865C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666509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CA-ParametersNR-v1550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E2DEED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bookmarkStart w:id="254" w:name="_Hlk2994945"/>
      <w:r w:rsidRPr="00DF079B">
        <w:rPr>
          <w:rFonts w:ascii="Courier New" w:hAnsi="Courier New" w:cs="Courier New"/>
          <w:noProof/>
          <w:sz w:val="16"/>
          <w:lang w:eastAsia="en-GB"/>
        </w:rPr>
        <w:t xml:space="preserve">    dummy</w:t>
      </w:r>
      <w:bookmarkEnd w:id="254"/>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2330AD5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D76800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61B5B5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DF079B">
        <w:rPr>
          <w:rFonts w:ascii="Courier New" w:eastAsia="Yu Mincho" w:hAnsi="Courier New" w:cs="Courier New"/>
          <w:noProof/>
          <w:sz w:val="16"/>
          <w:lang w:eastAsia="en-GB"/>
        </w:rPr>
        <w:t>CA-ParametersNR-v1560 ::=</w:t>
      </w:r>
      <w:r w:rsidRPr="00DF079B">
        <w:rPr>
          <w:rFonts w:ascii="Courier New" w:hAnsi="Courier New" w:cs="Courier New"/>
          <w:noProof/>
          <w:sz w:val="16"/>
          <w:lang w:eastAsia="en-GB"/>
        </w:rPr>
        <w:t xml:space="preserve">           </w:t>
      </w:r>
      <w:r w:rsidRPr="00DF079B">
        <w:rPr>
          <w:rFonts w:ascii="Courier New" w:eastAsia="Yu Mincho" w:hAnsi="Courier New" w:cs="Courier New"/>
          <w:noProof/>
          <w:color w:val="993366"/>
          <w:sz w:val="16"/>
          <w:lang w:eastAsia="en-GB"/>
        </w:rPr>
        <w:t>SEQUENCE</w:t>
      </w:r>
      <w:r w:rsidRPr="00DF079B">
        <w:rPr>
          <w:rFonts w:ascii="Courier New" w:eastAsia="Yu Mincho" w:hAnsi="Courier New" w:cs="Courier New"/>
          <w:noProof/>
          <w:sz w:val="16"/>
          <w:lang w:eastAsia="en-GB"/>
        </w:rPr>
        <w:t xml:space="preserve"> {</w:t>
      </w:r>
    </w:p>
    <w:p w14:paraId="428B488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DF079B">
        <w:rPr>
          <w:rFonts w:ascii="Courier New" w:hAnsi="Courier New" w:cs="Courier New"/>
          <w:noProof/>
          <w:sz w:val="16"/>
          <w:lang w:eastAsia="en-GB"/>
        </w:rPr>
        <w:t xml:space="preserve">    </w:t>
      </w:r>
      <w:r w:rsidRPr="00DF079B">
        <w:rPr>
          <w:rFonts w:ascii="Courier New" w:eastAsia="Yu Mincho" w:hAnsi="Courier New" w:cs="Courier New"/>
          <w:noProof/>
          <w:sz w:val="16"/>
          <w:lang w:eastAsia="en-GB"/>
        </w:rPr>
        <w:t>diffNumerologyWithinPUCCH-GroupLargerSCS</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7469766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eastAsia="Yu Mincho" w:hAnsi="Courier New" w:cs="Courier New"/>
          <w:noProof/>
          <w:sz w:val="16"/>
          <w:lang w:eastAsia="en-GB"/>
        </w:rPr>
        <w:t>}</w:t>
      </w:r>
    </w:p>
    <w:p w14:paraId="0CEFF25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 w:author="Nokia, Nokia Shanghai Bell" w:date="2020-01-28T12:49:00Z"/>
          <w:rFonts w:ascii="Courier New" w:hAnsi="Courier New" w:cs="Courier New"/>
          <w:noProof/>
          <w:sz w:val="16"/>
          <w:lang w:eastAsia="en-GB"/>
        </w:rPr>
      </w:pPr>
    </w:p>
    <w:p w14:paraId="6C317C06" w14:textId="534814F9" w:rsidR="00DF079B" w:rsidRPr="00DF079B" w:rsidRDefault="002B5F65"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 w:author="Nokia, Nokia Shanghai Bell" w:date="2020-01-28T12:49:00Z"/>
          <w:rFonts w:ascii="Courier New" w:hAnsi="Courier New" w:cs="Courier New"/>
          <w:noProof/>
          <w:sz w:val="16"/>
          <w:lang w:eastAsia="en-GB"/>
        </w:rPr>
      </w:pPr>
      <w:ins w:id="257" w:author="Nokia, Nokia Shanghai Bell" w:date="2020-02-11T14:27:00Z">
        <w:r>
          <w:rPr>
            <w:rFonts w:ascii="Courier New" w:hAnsi="Courier New" w:cs="Courier New"/>
            <w:noProof/>
            <w:sz w:val="16"/>
            <w:lang w:eastAsia="en-GB"/>
          </w:rPr>
          <w:t>UL-TxSwitch-</w:t>
        </w:r>
      </w:ins>
      <w:ins w:id="258" w:author="Nokia, Nokia Shanghai Bell" w:date="2020-01-28T12:49:00Z">
        <w:r w:rsidR="00DF079B" w:rsidRPr="00DF079B">
          <w:rPr>
            <w:rFonts w:ascii="Courier New" w:hAnsi="Courier New" w:cs="Courier New"/>
            <w:noProof/>
            <w:sz w:val="16"/>
            <w:lang w:eastAsia="en-GB"/>
          </w:rPr>
          <w:t>ParametersNR-</w:t>
        </w:r>
      </w:ins>
      <w:ins w:id="259" w:author="Nokia, Nokia Shanghai Bell" w:date="2020-02-11T14:38:00Z">
        <w:r w:rsidR="001F228A">
          <w:rPr>
            <w:rFonts w:ascii="Courier New" w:hAnsi="Courier New" w:cs="Courier New"/>
            <w:noProof/>
            <w:sz w:val="16"/>
            <w:lang w:eastAsia="en-GB"/>
          </w:rPr>
          <w:t>r</w:t>
        </w:r>
      </w:ins>
      <w:ins w:id="260" w:author="Nokia, Nokia Shanghai Bell" w:date="2020-01-28T12:49:00Z">
        <w:r w:rsidR="00DF079B" w:rsidRPr="00DF079B">
          <w:rPr>
            <w:rFonts w:ascii="Courier New" w:hAnsi="Courier New" w:cs="Courier New"/>
            <w:noProof/>
            <w:sz w:val="16"/>
            <w:lang w:eastAsia="en-GB"/>
          </w:rPr>
          <w:t xml:space="preserve">16 ::=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ins>
    </w:p>
    <w:p w14:paraId="416FF2C2" w14:textId="1F21ADFA"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 w:author="Nokia, Nokia Shanghai Bell" w:date="2020-01-28T12:49:00Z"/>
          <w:rFonts w:ascii="Courier New" w:hAnsi="Courier New" w:cs="Courier New"/>
          <w:noProof/>
          <w:sz w:val="16"/>
          <w:lang w:eastAsia="en-GB"/>
        </w:rPr>
      </w:pPr>
      <w:ins w:id="262" w:author="Nokia, Nokia Shanghai Bell" w:date="2020-01-28T12:49:00Z">
        <w:r w:rsidRPr="00DF079B">
          <w:rPr>
            <w:rFonts w:ascii="Courier New" w:hAnsi="Courier New" w:cs="Courier New"/>
            <w:noProof/>
            <w:sz w:val="16"/>
            <w:lang w:eastAsia="en-GB"/>
          </w:rPr>
          <w:t xml:space="preserve">    </w:t>
        </w:r>
      </w:ins>
      <w:ins w:id="263" w:author="Nokia, Nokia Shanghai Bell" w:date="2020-01-28T13:22:00Z">
        <w:r w:rsidRPr="00DF079B">
          <w:rPr>
            <w:rFonts w:ascii="Courier New" w:hAnsi="Courier New" w:cs="Courier New"/>
            <w:noProof/>
            <w:sz w:val="16"/>
            <w:lang w:eastAsia="en-GB"/>
          </w:rPr>
          <w:t>ul-</w:t>
        </w:r>
      </w:ins>
      <w:ins w:id="264" w:author="Nokia, Nokia Shanghai Bell" w:date="2020-02-11T14:37:00Z">
        <w:r w:rsidR="001F228A">
          <w:rPr>
            <w:rFonts w:ascii="Courier New" w:hAnsi="Courier New" w:cs="Courier New"/>
            <w:noProof/>
            <w:sz w:val="16"/>
            <w:lang w:eastAsia="en-GB"/>
          </w:rPr>
          <w:t>Tx</w:t>
        </w:r>
      </w:ins>
      <w:ins w:id="265" w:author="Nokia, Nokia Shanghai Bell" w:date="2020-01-28T12:49:00Z">
        <w:r w:rsidRPr="00DF079B">
          <w:rPr>
            <w:rFonts w:ascii="Courier New" w:hAnsi="Courier New" w:cs="Courier New"/>
            <w:noProof/>
            <w:sz w:val="16"/>
            <w:lang w:eastAsia="en-GB"/>
          </w:rPr>
          <w:t>Switching</w:t>
        </w:r>
      </w:ins>
      <w:ins w:id="266" w:author="Nokia, Nokia Shanghai Bell" w:date="2020-01-28T12:50:00Z">
        <w:r w:rsidRPr="00DF079B">
          <w:rPr>
            <w:rFonts w:ascii="Courier New" w:hAnsi="Courier New" w:cs="Courier New"/>
            <w:noProof/>
            <w:sz w:val="16"/>
            <w:lang w:eastAsia="en-GB"/>
          </w:rPr>
          <w:t>InterBandUL-</w:t>
        </w:r>
      </w:ins>
      <w:ins w:id="267" w:author="Nokia, Nokia Shanghai Bell" w:date="2020-02-11T14:27:00Z">
        <w:r w:rsidR="00B40F07">
          <w:rPr>
            <w:rFonts w:ascii="Courier New" w:hAnsi="Courier New" w:cs="Courier New"/>
            <w:noProof/>
            <w:sz w:val="16"/>
            <w:lang w:eastAsia="en-GB"/>
          </w:rPr>
          <w:t>NR</w:t>
        </w:r>
      </w:ins>
      <w:ins w:id="268" w:author="Nokia, Nokia Shanghai Bell" w:date="2020-01-28T12:50:00Z">
        <w:r w:rsidRPr="00DF079B">
          <w:rPr>
            <w:rFonts w:ascii="Courier New" w:hAnsi="Courier New" w:cs="Courier New"/>
            <w:noProof/>
            <w:sz w:val="16"/>
            <w:lang w:eastAsia="en-GB"/>
          </w:rPr>
          <w:t>-r16</w:t>
        </w:r>
      </w:ins>
      <w:ins w:id="269" w:author="Nokia, Nokia Shanghai Bell" w:date="2020-01-28T12:49:00Z">
        <w:r w:rsidRPr="00DF079B">
          <w:rPr>
            <w:rFonts w:ascii="Courier New" w:hAnsi="Courier New" w:cs="Courier New"/>
            <w:noProof/>
            <w:sz w:val="16"/>
            <w:lang w:eastAsia="en-GB"/>
          </w:rPr>
          <w:t xml:space="preserve">   </w:t>
        </w:r>
      </w:ins>
      <w:ins w:id="270" w:author="Nokia, Nokia Shanghai Bell" w:date="2020-02-11T14:26:00Z">
        <w:r w:rsidR="002B5F65">
          <w:rPr>
            <w:rFonts w:ascii="Courier New" w:hAnsi="Courier New" w:cs="Courier New"/>
            <w:noProof/>
            <w:sz w:val="16"/>
            <w:lang w:eastAsia="en-GB"/>
          </w:rPr>
          <w:t xml:space="preserve">     </w:t>
        </w:r>
      </w:ins>
      <w:ins w:id="271" w:author="Nokia, Nokia Shanghai Bell" w:date="2020-02-11T14:37:00Z">
        <w:r w:rsidR="001F228A">
          <w:rPr>
            <w:rFonts w:ascii="Courier New" w:hAnsi="Courier New" w:cs="Courier New"/>
            <w:noProof/>
            <w:sz w:val="16"/>
            <w:lang w:eastAsia="en-GB"/>
          </w:rPr>
          <w:t xml:space="preserve">     </w:t>
        </w:r>
      </w:ins>
      <w:ins w:id="272" w:author="Nokia, Nokia Shanghai Bell" w:date="2020-01-28T15:05:00Z">
        <w:r w:rsidR="00205226">
          <w:rPr>
            <w:rFonts w:ascii="Courier New" w:hAnsi="Courier New" w:cs="Courier New"/>
            <w:noProof/>
            <w:sz w:val="16"/>
            <w:lang w:eastAsia="en-GB"/>
          </w:rPr>
          <w:t>TxSwitchingCarrier</w:t>
        </w:r>
        <w:r w:rsidR="00205226" w:rsidRPr="00DF079B">
          <w:rPr>
            <w:rFonts w:ascii="Courier New" w:hAnsi="Courier New" w:cs="Courier New"/>
            <w:noProof/>
            <w:sz w:val="16"/>
            <w:lang w:eastAsia="en-GB"/>
          </w:rPr>
          <w:t>Pair-r16</w:t>
        </w:r>
      </w:ins>
      <w:ins w:id="273" w:author="Nokia, Nokia Shanghai Bell" w:date="2020-01-28T12:51:00Z">
        <w:r w:rsidRPr="00DF079B">
          <w:rPr>
            <w:rFonts w:ascii="Courier New" w:hAnsi="Courier New" w:cs="Courier New"/>
            <w:noProof/>
            <w:sz w:val="16"/>
            <w:lang w:eastAsia="en-GB"/>
          </w:rPr>
          <w:t xml:space="preserve">         </w:t>
        </w:r>
      </w:ins>
      <w:ins w:id="274" w:author="Nokia, Nokia Shanghai Bell" w:date="2020-01-28T12:49:00Z">
        <w:r w:rsidRPr="00DF079B">
          <w:rPr>
            <w:rFonts w:ascii="Courier New" w:hAnsi="Courier New" w:cs="Courier New"/>
            <w:noProof/>
            <w:color w:val="993366"/>
            <w:sz w:val="16"/>
            <w:lang w:eastAsia="en-GB"/>
          </w:rPr>
          <w:t>OPTIONAL</w:t>
        </w:r>
      </w:ins>
    </w:p>
    <w:p w14:paraId="7EC0CAA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Nokia, Nokia Shanghai Bell" w:date="2020-01-28T12:57:00Z"/>
          <w:rFonts w:ascii="Courier New" w:hAnsi="Courier New" w:cs="Courier New"/>
          <w:noProof/>
          <w:sz w:val="16"/>
          <w:lang w:eastAsia="en-GB"/>
        </w:rPr>
      </w:pPr>
      <w:ins w:id="276" w:author="Nokia, Nokia Shanghai Bell" w:date="2020-01-28T12:49:00Z">
        <w:r w:rsidRPr="00DF079B">
          <w:rPr>
            <w:rFonts w:ascii="Courier New" w:hAnsi="Courier New" w:cs="Courier New"/>
            <w:noProof/>
            <w:sz w:val="16"/>
            <w:lang w:eastAsia="en-GB"/>
          </w:rPr>
          <w:t>}</w:t>
        </w:r>
      </w:ins>
    </w:p>
    <w:p w14:paraId="452A4746" w14:textId="6D91B5E7" w:rsid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 w:author="Nokia, Nokia Shanghai Bell" w:date="2020-01-28T14:23:00Z"/>
          <w:rFonts w:ascii="Courier New" w:hAnsi="Courier New" w:cs="Courier New"/>
          <w:noProof/>
          <w:sz w:val="16"/>
          <w:lang w:eastAsia="en-GB"/>
        </w:rPr>
      </w:pPr>
    </w:p>
    <w:p w14:paraId="2766D4DA" w14:textId="21B48A58" w:rsidR="00205226" w:rsidRDefault="00CA534E"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8" w:author="Nokia, Nokia Shanghai Bell" w:date="2020-01-28T15:00:00Z"/>
          <w:rFonts w:ascii="Courier New" w:hAnsi="Courier New" w:cs="Courier New"/>
          <w:noProof/>
          <w:sz w:val="16"/>
          <w:lang w:eastAsia="en-GB"/>
        </w:rPr>
      </w:pPr>
      <w:ins w:id="279" w:author="Nokia, Nokia Shanghai Bell" w:date="2020-01-28T15:05:00Z">
        <w:r>
          <w:rPr>
            <w:rFonts w:ascii="Courier New" w:hAnsi="Courier New" w:cs="Courier New"/>
            <w:noProof/>
            <w:sz w:val="16"/>
            <w:lang w:eastAsia="en-GB"/>
          </w:rPr>
          <w:t>TxSwitchingCarrier</w:t>
        </w:r>
      </w:ins>
      <w:ins w:id="280" w:author="Nokia, Nokia Shanghai Bell" w:date="2020-01-28T14:59:00Z">
        <w:r w:rsidR="00205226">
          <w:rPr>
            <w:rFonts w:ascii="Courier New" w:hAnsi="Courier New" w:cs="Courier New"/>
            <w:noProof/>
            <w:sz w:val="16"/>
            <w:lang w:eastAsia="en-GB"/>
          </w:rPr>
          <w:t>Pair</w:t>
        </w:r>
        <w:r w:rsidR="00205226" w:rsidRPr="00DF079B">
          <w:rPr>
            <w:rFonts w:ascii="Courier New" w:hAnsi="Courier New" w:cs="Courier New"/>
            <w:noProof/>
            <w:sz w:val="16"/>
            <w:lang w:eastAsia="en-GB"/>
          </w:rPr>
          <w:t>-</w:t>
        </w:r>
        <w:r w:rsidR="00205226">
          <w:rPr>
            <w:rFonts w:ascii="Courier New" w:hAnsi="Courier New" w:cs="Courier New"/>
            <w:noProof/>
            <w:sz w:val="16"/>
            <w:lang w:eastAsia="en-GB"/>
          </w:rPr>
          <w:t>r</w:t>
        </w:r>
        <w:r w:rsidR="00205226" w:rsidRPr="00DF079B">
          <w:rPr>
            <w:rFonts w:ascii="Courier New" w:hAnsi="Courier New" w:cs="Courier New"/>
            <w:noProof/>
            <w:sz w:val="16"/>
            <w:lang w:eastAsia="en-GB"/>
          </w:rPr>
          <w:t xml:space="preserve">16 ::=   </w:t>
        </w:r>
        <w:r w:rsidR="00205226">
          <w:rPr>
            <w:rFonts w:ascii="Courier New" w:hAnsi="Courier New" w:cs="Courier New"/>
            <w:noProof/>
            <w:sz w:val="16"/>
            <w:lang w:eastAsia="en-GB"/>
          </w:rPr>
          <w:t>SEQUENCE {</w:t>
        </w:r>
      </w:ins>
    </w:p>
    <w:p w14:paraId="3E46219A" w14:textId="3E7BCF99" w:rsidR="00205226" w:rsidRDefault="00205226"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 w:author="Nokia, Nokia Shanghai Bell" w:date="2020-01-28T15:00:00Z"/>
          <w:rFonts w:ascii="Courier New" w:hAnsi="Courier New" w:cs="Courier New"/>
          <w:noProof/>
          <w:sz w:val="16"/>
          <w:lang w:eastAsia="en-GB"/>
        </w:rPr>
      </w:pPr>
      <w:ins w:id="282" w:author="Nokia, Nokia Shanghai Bell" w:date="2020-01-28T15:00:00Z">
        <w:r>
          <w:rPr>
            <w:rFonts w:ascii="Courier New" w:hAnsi="Courier New" w:cs="Courier New"/>
            <w:noProof/>
            <w:sz w:val="16"/>
            <w:lang w:eastAsia="en-GB"/>
          </w:rPr>
          <w:tab/>
          <w:t>band</w:t>
        </w:r>
      </w:ins>
      <w:ins w:id="283" w:author="Nokia, Nokia Shanghai Bell" w:date="2020-01-28T15:01:00Z">
        <w:r>
          <w:rPr>
            <w:rFonts w:ascii="Courier New" w:hAnsi="Courier New" w:cs="Courier New"/>
            <w:noProof/>
            <w:sz w:val="16"/>
            <w:lang w:eastAsia="en-GB"/>
          </w:rPr>
          <w:t>Index</w:t>
        </w:r>
      </w:ins>
      <w:ins w:id="284" w:author="Nokia, Nokia Shanghai Bell" w:date="2020-01-28T15:00:00Z">
        <w:r>
          <w:rPr>
            <w:rFonts w:ascii="Courier New" w:hAnsi="Courier New" w:cs="Courier New"/>
            <w:noProof/>
            <w:sz w:val="16"/>
            <w:lang w:eastAsia="en-GB"/>
          </w:rPr>
          <w:t>From-r16</w:t>
        </w:r>
      </w:ins>
      <w:ins w:id="285" w:author="Nokia, Nokia Shanghai Bell" w:date="2020-01-28T15:01:00Z">
        <w:r>
          <w:rPr>
            <w:rFonts w:ascii="Courier New" w:hAnsi="Courier New" w:cs="Courier New"/>
            <w:noProof/>
            <w:sz w:val="16"/>
            <w:lang w:eastAsia="en-GB"/>
          </w:rPr>
          <w:t xml:space="preserve">                            </w:t>
        </w:r>
      </w:ins>
      <w:ins w:id="286" w:author="Nokia, Nokia Shanghai Bell" w:date="2020-01-28T15:00:00Z">
        <w:r>
          <w:rPr>
            <w:rFonts w:ascii="Courier New" w:hAnsi="Courier New" w:cs="Courier New"/>
            <w:noProof/>
            <w:sz w:val="16"/>
            <w:lang w:eastAsia="en-GB"/>
          </w:rPr>
          <w:t>INTEGER(1..32),</w:t>
        </w:r>
      </w:ins>
    </w:p>
    <w:p w14:paraId="4B5FB682" w14:textId="2EE29094" w:rsidR="00205226" w:rsidRDefault="00205226"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 w:author="Nokia, Nokia Shanghai Bell" w:date="2020-01-28T15:00:00Z"/>
          <w:rFonts w:ascii="Courier New" w:hAnsi="Courier New" w:cs="Courier New"/>
          <w:noProof/>
          <w:sz w:val="16"/>
          <w:lang w:eastAsia="en-GB"/>
        </w:rPr>
      </w:pPr>
      <w:ins w:id="288" w:author="Nokia, Nokia Shanghai Bell" w:date="2020-01-28T15:00:00Z">
        <w:r>
          <w:rPr>
            <w:rFonts w:ascii="Courier New" w:hAnsi="Courier New" w:cs="Courier New"/>
            <w:noProof/>
            <w:sz w:val="16"/>
            <w:lang w:eastAsia="en-GB"/>
          </w:rPr>
          <w:tab/>
          <w:t>band</w:t>
        </w:r>
      </w:ins>
      <w:ins w:id="289" w:author="Nokia, Nokia Shanghai Bell" w:date="2020-01-28T15:01:00Z">
        <w:r>
          <w:rPr>
            <w:rFonts w:ascii="Courier New" w:hAnsi="Courier New" w:cs="Courier New"/>
            <w:noProof/>
            <w:sz w:val="16"/>
            <w:lang w:eastAsia="en-GB"/>
          </w:rPr>
          <w:t>Index</w:t>
        </w:r>
      </w:ins>
      <w:ins w:id="290" w:author="Nokia, Nokia Shanghai Bell" w:date="2020-01-28T15:00:00Z">
        <w:r>
          <w:rPr>
            <w:rFonts w:ascii="Courier New" w:hAnsi="Courier New" w:cs="Courier New"/>
            <w:noProof/>
            <w:sz w:val="16"/>
            <w:lang w:eastAsia="en-GB"/>
          </w:rPr>
          <w:t>To-r16</w:t>
        </w:r>
      </w:ins>
      <w:ins w:id="291" w:author="Nokia, Nokia Shanghai Bell" w:date="2020-01-28T15:01:00Z">
        <w:r>
          <w:rPr>
            <w:rFonts w:ascii="Courier New" w:hAnsi="Courier New" w:cs="Courier New"/>
            <w:noProof/>
            <w:sz w:val="16"/>
            <w:lang w:eastAsia="en-GB"/>
          </w:rPr>
          <w:t xml:space="preserve">                              </w:t>
        </w:r>
      </w:ins>
      <w:ins w:id="292" w:author="Nokia, Nokia Shanghai Bell" w:date="2020-01-28T15:00:00Z">
        <w:r>
          <w:rPr>
            <w:rFonts w:ascii="Courier New" w:hAnsi="Courier New" w:cs="Courier New"/>
            <w:noProof/>
            <w:sz w:val="16"/>
            <w:lang w:eastAsia="en-GB"/>
          </w:rPr>
          <w:t>INTEGER(1..32)</w:t>
        </w:r>
      </w:ins>
    </w:p>
    <w:p w14:paraId="4C0FBF2E" w14:textId="2F006C43" w:rsidR="00205226" w:rsidRPr="00DF079B" w:rsidRDefault="00205226"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3" w:author="Nokia, Nokia Shanghai Bell" w:date="2020-01-28T14:59:00Z"/>
          <w:rFonts w:ascii="Courier New" w:hAnsi="Courier New" w:cs="Courier New"/>
          <w:noProof/>
          <w:sz w:val="16"/>
          <w:lang w:eastAsia="en-GB"/>
        </w:rPr>
      </w:pPr>
      <w:ins w:id="294" w:author="Nokia, Nokia Shanghai Bell" w:date="2020-01-28T14:59:00Z">
        <w:r>
          <w:rPr>
            <w:rFonts w:ascii="Courier New" w:hAnsi="Courier New" w:cs="Courier New"/>
            <w:noProof/>
            <w:sz w:val="16"/>
            <w:lang w:eastAsia="en-GB"/>
          </w:rPr>
          <w:t>}</w:t>
        </w:r>
      </w:ins>
    </w:p>
    <w:p w14:paraId="2B4FE883" w14:textId="3397C454" w:rsidR="00205226" w:rsidRDefault="00205226"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 w:author="Nokia, Nokia Shanghai Bell" w:date="2020-01-28T14:59:00Z"/>
          <w:rFonts w:ascii="Courier New" w:hAnsi="Courier New" w:cs="Courier New"/>
          <w:noProof/>
          <w:sz w:val="16"/>
          <w:lang w:eastAsia="en-GB"/>
        </w:rPr>
      </w:pPr>
    </w:p>
    <w:p w14:paraId="6053A314" w14:textId="77777777" w:rsidR="00205226" w:rsidRPr="00DF079B" w:rsidRDefault="00205226"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D664B3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lastRenderedPageBreak/>
        <w:t>-- TAG-CA-PARAMETERSNR-STOP</w:t>
      </w:r>
    </w:p>
    <w:p w14:paraId="185FEC2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32F2401F" w14:textId="77777777" w:rsidR="00DF079B" w:rsidRPr="00DF079B" w:rsidRDefault="00DF079B" w:rsidP="00DF079B">
      <w:pPr>
        <w:overflowPunct w:val="0"/>
        <w:autoSpaceDE w:val="0"/>
        <w:autoSpaceDN w:val="0"/>
        <w:adjustRightInd w:val="0"/>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B66DD5" w:rsidRPr="00B66DD5" w14:paraId="472F08C6" w14:textId="77777777" w:rsidTr="00C018DE">
        <w:trPr>
          <w:ins w:id="296" w:author="Nokia, Nokia Shanghai Bell" w:date="2020-02-04T19:50:00Z"/>
        </w:trPr>
        <w:tc>
          <w:tcPr>
            <w:tcW w:w="14278" w:type="dxa"/>
          </w:tcPr>
          <w:p w14:paraId="26813DDD" w14:textId="27FCD9D9" w:rsidR="00B66DD5" w:rsidRPr="00B66DD5" w:rsidRDefault="00166152" w:rsidP="00B66DD5">
            <w:pPr>
              <w:keepNext/>
              <w:keepLines/>
              <w:overflowPunct w:val="0"/>
              <w:autoSpaceDE w:val="0"/>
              <w:autoSpaceDN w:val="0"/>
              <w:adjustRightInd w:val="0"/>
              <w:spacing w:after="0"/>
              <w:jc w:val="center"/>
              <w:textAlignment w:val="baseline"/>
              <w:rPr>
                <w:ins w:id="297" w:author="Nokia, Nokia Shanghai Bell" w:date="2020-02-04T19:50:00Z"/>
                <w:rFonts w:ascii="Arial" w:eastAsia="Yu Mincho" w:hAnsi="Arial"/>
                <w:b/>
                <w:sz w:val="18"/>
                <w:lang w:eastAsia="ja-JP"/>
              </w:rPr>
            </w:pPr>
            <w:ins w:id="298" w:author="Nokia, Nokia Shanghai Bell" w:date="2020-02-11T14:40:00Z">
              <w:r w:rsidRPr="00166152">
                <w:rPr>
                  <w:rFonts w:ascii="Arial" w:eastAsia="Yu Mincho" w:hAnsi="Arial"/>
                  <w:b/>
                  <w:i/>
                  <w:sz w:val="18"/>
                  <w:lang w:eastAsia="ja-JP"/>
                </w:rPr>
                <w:t xml:space="preserve">TxSwitchingCarrierPair </w:t>
              </w:r>
            </w:ins>
            <w:ins w:id="299" w:author="Nokia, Nokia Shanghai Bell" w:date="2020-02-04T19:50:00Z">
              <w:r w:rsidR="00B66DD5" w:rsidRPr="00B66DD5">
                <w:rPr>
                  <w:rFonts w:ascii="Arial" w:eastAsia="Yu Mincho" w:hAnsi="Arial"/>
                  <w:b/>
                  <w:sz w:val="18"/>
                  <w:lang w:eastAsia="ja-JP"/>
                </w:rPr>
                <w:t>field descriptions</w:t>
              </w:r>
            </w:ins>
          </w:p>
        </w:tc>
      </w:tr>
      <w:tr w:rsidR="00C018DE" w:rsidRPr="00B66DD5" w14:paraId="5376FF9F" w14:textId="77777777" w:rsidTr="00C018DE">
        <w:trPr>
          <w:ins w:id="300" w:author="Nokia, Nokia Shanghai Bell" w:date="2020-02-04T19:51:00Z"/>
        </w:trPr>
        <w:tc>
          <w:tcPr>
            <w:tcW w:w="14278" w:type="dxa"/>
          </w:tcPr>
          <w:p w14:paraId="282E3150" w14:textId="4008B5B0" w:rsidR="00C018DE" w:rsidRPr="00B66DD5" w:rsidRDefault="00C018DE" w:rsidP="006F4E8D">
            <w:pPr>
              <w:keepNext/>
              <w:keepLines/>
              <w:overflowPunct w:val="0"/>
              <w:autoSpaceDE w:val="0"/>
              <w:autoSpaceDN w:val="0"/>
              <w:adjustRightInd w:val="0"/>
              <w:spacing w:after="0"/>
              <w:textAlignment w:val="baseline"/>
              <w:rPr>
                <w:ins w:id="301" w:author="Nokia, Nokia Shanghai Bell" w:date="2020-02-04T19:51:00Z"/>
                <w:rFonts w:ascii="Arial" w:eastAsia="Yu Mincho" w:hAnsi="Arial"/>
                <w:b/>
                <w:i/>
                <w:sz w:val="18"/>
                <w:lang w:eastAsia="ja-JP"/>
              </w:rPr>
            </w:pPr>
            <w:ins w:id="302" w:author="Nokia, Nokia Shanghai Bell" w:date="2020-02-04T19:51:00Z">
              <w:r>
                <w:rPr>
                  <w:rFonts w:ascii="Arial" w:eastAsia="Yu Mincho" w:hAnsi="Arial"/>
                  <w:b/>
                  <w:i/>
                  <w:sz w:val="18"/>
                  <w:lang w:eastAsia="ja-JP"/>
                </w:rPr>
                <w:t>bandIndexFrom</w:t>
              </w:r>
            </w:ins>
          </w:p>
          <w:p w14:paraId="0F2682DD" w14:textId="54B7DACE" w:rsidR="00C018DE" w:rsidRPr="00B66DD5" w:rsidRDefault="00C018DE" w:rsidP="006F4E8D">
            <w:pPr>
              <w:keepNext/>
              <w:keepLines/>
              <w:overflowPunct w:val="0"/>
              <w:autoSpaceDE w:val="0"/>
              <w:autoSpaceDN w:val="0"/>
              <w:adjustRightInd w:val="0"/>
              <w:spacing w:after="0"/>
              <w:textAlignment w:val="baseline"/>
              <w:rPr>
                <w:ins w:id="303" w:author="Nokia, Nokia Shanghai Bell" w:date="2020-02-04T19:51:00Z"/>
                <w:rFonts w:ascii="Arial" w:eastAsia="Yu Mincho" w:hAnsi="Arial"/>
                <w:sz w:val="18"/>
                <w:lang w:eastAsia="x-none"/>
              </w:rPr>
            </w:pPr>
            <w:ins w:id="304" w:author="Nokia, Nokia Shanghai Bell" w:date="2020-02-04T19:51:00Z">
              <w:r>
                <w:rPr>
                  <w:rFonts w:ascii="Arial" w:eastAsia="Yu Mincho" w:hAnsi="Arial"/>
                  <w:sz w:val="18"/>
                  <w:lang w:eastAsia="x-none"/>
                </w:rPr>
                <w:t xml:space="preserve">Indicates </w:t>
              </w:r>
            </w:ins>
            <w:ins w:id="305" w:author="Nokia, Nokia Shanghai Bell" w:date="2020-02-13T19:18:00Z">
              <w:r w:rsidR="00E86181">
                <w:rPr>
                  <w:rFonts w:ascii="Arial" w:eastAsia="Yu Mincho" w:hAnsi="Arial"/>
                  <w:sz w:val="18"/>
                  <w:lang w:eastAsia="x-none"/>
                </w:rPr>
                <w:t xml:space="preserve">the index of the </w:t>
              </w:r>
            </w:ins>
            <w:ins w:id="306" w:author="Nokia, Nokia Shanghai Bell" w:date="2020-02-04T19:51:00Z">
              <w:r>
                <w:rPr>
                  <w:rFonts w:ascii="Arial" w:eastAsia="Yu Mincho" w:hAnsi="Arial"/>
                  <w:sz w:val="18"/>
                  <w:lang w:eastAsia="x-none"/>
                </w:rPr>
                <w:t xml:space="preserve">band entry in the band combination </w:t>
              </w:r>
            </w:ins>
            <w:ins w:id="307" w:author="Nokia, Nokia Shanghai Bell" w:date="2020-02-13T19:18:00Z">
              <w:r w:rsidR="00E86181">
                <w:rPr>
                  <w:rFonts w:ascii="Arial" w:eastAsia="Yu Mincho" w:hAnsi="Arial"/>
                  <w:sz w:val="18"/>
                  <w:lang w:eastAsia="x-none"/>
                </w:rPr>
                <w:t xml:space="preserve">from which </w:t>
              </w:r>
            </w:ins>
            <w:ins w:id="308" w:author="Nokia, Nokia Shanghai Bell" w:date="2020-02-04T19:51:00Z">
              <w:r>
                <w:rPr>
                  <w:rFonts w:ascii="Arial" w:eastAsia="Yu Mincho" w:hAnsi="Arial"/>
                  <w:sz w:val="18"/>
                  <w:lang w:eastAsia="x-none"/>
                </w:rPr>
                <w:t xml:space="preserve">the UL </w:t>
              </w:r>
            </w:ins>
            <w:ins w:id="309" w:author="Nokia, Nokia Shanghai Bell" w:date="2020-02-11T14:41:00Z">
              <w:r w:rsidR="003E2946">
                <w:rPr>
                  <w:rFonts w:ascii="Arial" w:eastAsia="Yu Mincho" w:hAnsi="Arial"/>
                  <w:sz w:val="18"/>
                  <w:lang w:eastAsia="x-none"/>
                </w:rPr>
                <w:t>Tx switching is done.</w:t>
              </w:r>
            </w:ins>
          </w:p>
        </w:tc>
      </w:tr>
      <w:tr w:rsidR="00B66DD5" w:rsidRPr="00B66DD5" w14:paraId="29780F54" w14:textId="77777777" w:rsidTr="00C018DE">
        <w:trPr>
          <w:ins w:id="310" w:author="Nokia, Nokia Shanghai Bell" w:date="2020-02-04T19:50:00Z"/>
        </w:trPr>
        <w:tc>
          <w:tcPr>
            <w:tcW w:w="14278" w:type="dxa"/>
          </w:tcPr>
          <w:p w14:paraId="72706453" w14:textId="2EE6C3F1" w:rsidR="00B66DD5" w:rsidRPr="00B66DD5" w:rsidRDefault="001F2341" w:rsidP="00B66DD5">
            <w:pPr>
              <w:keepNext/>
              <w:keepLines/>
              <w:overflowPunct w:val="0"/>
              <w:autoSpaceDE w:val="0"/>
              <w:autoSpaceDN w:val="0"/>
              <w:adjustRightInd w:val="0"/>
              <w:spacing w:after="0"/>
              <w:textAlignment w:val="baseline"/>
              <w:rPr>
                <w:ins w:id="311" w:author="Nokia, Nokia Shanghai Bell" w:date="2020-02-04T19:50:00Z"/>
                <w:rFonts w:ascii="Arial" w:eastAsia="Yu Mincho" w:hAnsi="Arial"/>
                <w:b/>
                <w:i/>
                <w:sz w:val="18"/>
                <w:lang w:eastAsia="ja-JP"/>
              </w:rPr>
            </w:pPr>
            <w:ins w:id="312" w:author="Nokia, Nokia Shanghai Bell" w:date="2020-02-04T19:51:00Z">
              <w:r>
                <w:rPr>
                  <w:rFonts w:ascii="Arial" w:eastAsia="Yu Mincho" w:hAnsi="Arial"/>
                  <w:b/>
                  <w:i/>
                  <w:sz w:val="18"/>
                  <w:lang w:eastAsia="ja-JP"/>
                </w:rPr>
                <w:t>bandIndexTo</w:t>
              </w:r>
            </w:ins>
          </w:p>
          <w:p w14:paraId="5CC5C088" w14:textId="1E604F9F" w:rsidR="00B66DD5" w:rsidRPr="00B66DD5" w:rsidRDefault="001F2341" w:rsidP="00B66DD5">
            <w:pPr>
              <w:keepNext/>
              <w:keepLines/>
              <w:overflowPunct w:val="0"/>
              <w:autoSpaceDE w:val="0"/>
              <w:autoSpaceDN w:val="0"/>
              <w:adjustRightInd w:val="0"/>
              <w:spacing w:after="0"/>
              <w:textAlignment w:val="baseline"/>
              <w:rPr>
                <w:ins w:id="313" w:author="Nokia, Nokia Shanghai Bell" w:date="2020-02-04T19:50:00Z"/>
                <w:rFonts w:ascii="Arial" w:eastAsia="Yu Mincho" w:hAnsi="Arial"/>
                <w:sz w:val="18"/>
                <w:lang w:eastAsia="x-none"/>
              </w:rPr>
            </w:pPr>
            <w:ins w:id="314" w:author="Nokia, Nokia Shanghai Bell" w:date="2020-02-04T19:50:00Z">
              <w:r>
                <w:rPr>
                  <w:rFonts w:ascii="Arial" w:eastAsia="Yu Mincho" w:hAnsi="Arial"/>
                  <w:sz w:val="18"/>
                  <w:lang w:eastAsia="x-none"/>
                </w:rPr>
                <w:t xml:space="preserve">Indicates </w:t>
              </w:r>
            </w:ins>
            <w:ins w:id="315" w:author="Nokia, Nokia Shanghai Bell" w:date="2020-02-13T19:18:00Z">
              <w:r w:rsidR="00E86181">
                <w:rPr>
                  <w:rFonts w:ascii="Arial" w:eastAsia="Yu Mincho" w:hAnsi="Arial"/>
                  <w:sz w:val="18"/>
                  <w:lang w:eastAsia="x-none"/>
                </w:rPr>
                <w:t xml:space="preserve">the index of the band entry </w:t>
              </w:r>
            </w:ins>
            <w:ins w:id="316" w:author="Nokia, Nokia Shanghai Bell" w:date="2020-02-04T19:52:00Z">
              <w:r w:rsidR="00E75493">
                <w:rPr>
                  <w:rFonts w:ascii="Arial" w:eastAsia="Yu Mincho" w:hAnsi="Arial"/>
                  <w:sz w:val="18"/>
                  <w:lang w:eastAsia="x-none"/>
                </w:rPr>
                <w:t>i</w:t>
              </w:r>
            </w:ins>
            <w:ins w:id="317" w:author="Nokia, Nokia Shanghai Bell" w:date="2020-02-04T19:50:00Z">
              <w:r>
                <w:rPr>
                  <w:rFonts w:ascii="Arial" w:eastAsia="Yu Mincho" w:hAnsi="Arial"/>
                  <w:sz w:val="18"/>
                  <w:lang w:eastAsia="x-none"/>
                </w:rPr>
                <w:t>n the ba</w:t>
              </w:r>
            </w:ins>
            <w:ins w:id="318" w:author="Nokia, Nokia Shanghai Bell" w:date="2020-02-04T19:51:00Z">
              <w:r>
                <w:rPr>
                  <w:rFonts w:ascii="Arial" w:eastAsia="Yu Mincho" w:hAnsi="Arial"/>
                  <w:sz w:val="18"/>
                  <w:lang w:eastAsia="x-none"/>
                </w:rPr>
                <w:t xml:space="preserve">nd combination </w:t>
              </w:r>
            </w:ins>
            <w:ins w:id="319" w:author="Nokia, Nokia Shanghai Bell" w:date="2020-02-13T19:18:00Z">
              <w:r w:rsidR="00E86181">
                <w:rPr>
                  <w:rFonts w:ascii="Arial" w:eastAsia="Yu Mincho" w:hAnsi="Arial"/>
                  <w:sz w:val="18"/>
                  <w:lang w:eastAsia="x-none"/>
                </w:rPr>
                <w:t xml:space="preserve">to which </w:t>
              </w:r>
            </w:ins>
            <w:ins w:id="320" w:author="Nokia, Nokia Shanghai Bell" w:date="2020-02-04T19:51:00Z">
              <w:r>
                <w:rPr>
                  <w:rFonts w:ascii="Arial" w:eastAsia="Yu Mincho" w:hAnsi="Arial"/>
                  <w:sz w:val="18"/>
                  <w:lang w:eastAsia="x-none"/>
                </w:rPr>
                <w:t xml:space="preserve">the UL </w:t>
              </w:r>
            </w:ins>
            <w:ins w:id="321" w:author="Nokia, Nokia Shanghai Bell" w:date="2020-02-11T14:41:00Z">
              <w:r w:rsidR="003E2946">
                <w:rPr>
                  <w:rFonts w:ascii="Arial" w:eastAsia="Yu Mincho" w:hAnsi="Arial"/>
                  <w:sz w:val="18"/>
                  <w:lang w:eastAsia="x-none"/>
                </w:rPr>
                <w:t>Tx switching is done</w:t>
              </w:r>
            </w:ins>
            <w:ins w:id="322" w:author="Nokia, Nokia Shanghai Bell" w:date="2020-02-04T19:52:00Z">
              <w:r w:rsidR="00E75493">
                <w:rPr>
                  <w:rFonts w:ascii="Arial" w:eastAsia="Yu Mincho" w:hAnsi="Arial"/>
                  <w:sz w:val="18"/>
                  <w:lang w:eastAsia="x-none"/>
                </w:rPr>
                <w:t xml:space="preserve"> to enable UL MIMO operation </w:t>
              </w:r>
            </w:ins>
            <w:ins w:id="323" w:author="Nokia, Nokia Shanghai Bell" w:date="2020-02-11T14:41:00Z">
              <w:r w:rsidR="003E2946">
                <w:rPr>
                  <w:rFonts w:ascii="Arial" w:eastAsia="Yu Mincho" w:hAnsi="Arial"/>
                  <w:sz w:val="18"/>
                  <w:lang w:eastAsia="x-none"/>
                </w:rPr>
                <w:t xml:space="preserve">in the </w:t>
              </w:r>
              <w:r w:rsidR="00ED0D9C">
                <w:rPr>
                  <w:rFonts w:ascii="Arial" w:eastAsia="Yu Mincho" w:hAnsi="Arial"/>
                  <w:sz w:val="18"/>
                  <w:lang w:eastAsia="x-none"/>
                </w:rPr>
                <w:t>carrier</w:t>
              </w:r>
            </w:ins>
            <w:ins w:id="324" w:author="Nokia, Nokia Shanghai Bell" w:date="2020-02-04T19:52:00Z">
              <w:r w:rsidR="00E75493">
                <w:rPr>
                  <w:rFonts w:ascii="Arial" w:eastAsia="Yu Mincho" w:hAnsi="Arial"/>
                  <w:sz w:val="18"/>
                  <w:lang w:eastAsia="x-none"/>
                </w:rPr>
                <w:t>.</w:t>
              </w:r>
            </w:ins>
          </w:p>
        </w:tc>
      </w:tr>
    </w:tbl>
    <w:p w14:paraId="41C3DD8F" w14:textId="77777777" w:rsidR="00DF079B" w:rsidRDefault="00DF079B" w:rsidP="00DF079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6152" w:rsidRPr="00B66DD5" w14:paraId="37195CB3" w14:textId="77777777" w:rsidTr="007A65A8">
        <w:trPr>
          <w:ins w:id="325" w:author="Nokia, Nokia Shanghai Bell" w:date="2020-02-11T14:40:00Z"/>
        </w:trPr>
        <w:tc>
          <w:tcPr>
            <w:tcW w:w="14278" w:type="dxa"/>
          </w:tcPr>
          <w:p w14:paraId="30473718" w14:textId="75CF6158" w:rsidR="00166152" w:rsidRPr="00B66DD5" w:rsidRDefault="00166152" w:rsidP="007A65A8">
            <w:pPr>
              <w:keepNext/>
              <w:keepLines/>
              <w:overflowPunct w:val="0"/>
              <w:autoSpaceDE w:val="0"/>
              <w:autoSpaceDN w:val="0"/>
              <w:adjustRightInd w:val="0"/>
              <w:spacing w:after="0"/>
              <w:jc w:val="center"/>
              <w:textAlignment w:val="baseline"/>
              <w:rPr>
                <w:ins w:id="326" w:author="Nokia, Nokia Shanghai Bell" w:date="2020-02-11T14:40:00Z"/>
                <w:rFonts w:ascii="Arial" w:eastAsia="Yu Mincho" w:hAnsi="Arial"/>
                <w:b/>
                <w:sz w:val="18"/>
                <w:lang w:eastAsia="ja-JP"/>
              </w:rPr>
            </w:pPr>
            <w:ins w:id="327" w:author="Nokia, Nokia Shanghai Bell" w:date="2020-02-11T14:40:00Z">
              <w:r w:rsidRPr="00166152">
                <w:rPr>
                  <w:rFonts w:ascii="Arial" w:eastAsia="Yu Mincho" w:hAnsi="Arial"/>
                  <w:b/>
                  <w:i/>
                  <w:sz w:val="18"/>
                  <w:lang w:eastAsia="ja-JP"/>
                </w:rPr>
                <w:t xml:space="preserve">UL-TxSwitch-ParametersNR </w:t>
              </w:r>
              <w:r w:rsidRPr="00B66DD5">
                <w:rPr>
                  <w:rFonts w:ascii="Arial" w:eastAsia="Yu Mincho" w:hAnsi="Arial"/>
                  <w:b/>
                  <w:sz w:val="18"/>
                  <w:lang w:eastAsia="ja-JP"/>
                </w:rPr>
                <w:t>field descriptions</w:t>
              </w:r>
            </w:ins>
          </w:p>
        </w:tc>
      </w:tr>
      <w:tr w:rsidR="00166152" w:rsidRPr="00B66DD5" w14:paraId="4F556EB3" w14:textId="77777777" w:rsidTr="007A65A8">
        <w:trPr>
          <w:ins w:id="328" w:author="Nokia, Nokia Shanghai Bell" w:date="2020-02-11T14:40:00Z"/>
        </w:trPr>
        <w:tc>
          <w:tcPr>
            <w:tcW w:w="14278" w:type="dxa"/>
          </w:tcPr>
          <w:p w14:paraId="7B874E6A" w14:textId="77777777" w:rsidR="00166152" w:rsidRDefault="00166152" w:rsidP="007A65A8">
            <w:pPr>
              <w:keepNext/>
              <w:keepLines/>
              <w:overflowPunct w:val="0"/>
              <w:autoSpaceDE w:val="0"/>
              <w:autoSpaceDN w:val="0"/>
              <w:adjustRightInd w:val="0"/>
              <w:spacing w:after="0"/>
              <w:textAlignment w:val="baseline"/>
              <w:rPr>
                <w:ins w:id="329" w:author="Nokia, Nokia Shanghai Bell" w:date="2020-02-11T14:40:00Z"/>
                <w:rFonts w:ascii="Arial" w:eastAsia="Yu Mincho" w:hAnsi="Arial"/>
                <w:b/>
                <w:i/>
                <w:sz w:val="18"/>
                <w:lang w:eastAsia="ja-JP"/>
              </w:rPr>
            </w:pPr>
            <w:ins w:id="330" w:author="Nokia, Nokia Shanghai Bell" w:date="2020-02-11T14:40:00Z">
              <w:r w:rsidRPr="00E16DB7">
                <w:rPr>
                  <w:rFonts w:ascii="Arial" w:eastAsia="Yu Mincho" w:hAnsi="Arial"/>
                  <w:b/>
                  <w:i/>
                  <w:sz w:val="18"/>
                  <w:lang w:eastAsia="ja-JP"/>
                </w:rPr>
                <w:t>ul-</w:t>
              </w:r>
              <w:r>
                <w:rPr>
                  <w:rFonts w:ascii="Arial" w:eastAsia="Yu Mincho" w:hAnsi="Arial"/>
                  <w:b/>
                  <w:i/>
                  <w:sz w:val="18"/>
                  <w:lang w:eastAsia="ja-JP"/>
                </w:rPr>
                <w:t>Tx</w:t>
              </w:r>
              <w:r w:rsidRPr="00E16DB7">
                <w:rPr>
                  <w:rFonts w:ascii="Arial" w:eastAsia="Yu Mincho" w:hAnsi="Arial"/>
                  <w:b/>
                  <w:i/>
                  <w:sz w:val="18"/>
                  <w:lang w:eastAsia="ja-JP"/>
                </w:rPr>
                <w:t>SwitchingInterBandUL-</w:t>
              </w:r>
              <w:r>
                <w:rPr>
                  <w:rFonts w:ascii="Arial" w:eastAsia="Yu Mincho" w:hAnsi="Arial"/>
                  <w:b/>
                  <w:i/>
                  <w:sz w:val="18"/>
                  <w:lang w:eastAsia="ja-JP"/>
                </w:rPr>
                <w:t>NR</w:t>
              </w:r>
              <w:r w:rsidRPr="00E16DB7">
                <w:rPr>
                  <w:rFonts w:ascii="Arial" w:eastAsia="Yu Mincho" w:hAnsi="Arial"/>
                  <w:b/>
                  <w:i/>
                  <w:sz w:val="18"/>
                  <w:lang w:eastAsia="ja-JP"/>
                </w:rPr>
                <w:t xml:space="preserve"> </w:t>
              </w:r>
            </w:ins>
          </w:p>
          <w:p w14:paraId="10D826CE" w14:textId="6065C1AB" w:rsidR="00166152" w:rsidRPr="00B66DD5" w:rsidRDefault="00166152" w:rsidP="007A65A8">
            <w:pPr>
              <w:keepNext/>
              <w:keepLines/>
              <w:overflowPunct w:val="0"/>
              <w:autoSpaceDE w:val="0"/>
              <w:autoSpaceDN w:val="0"/>
              <w:adjustRightInd w:val="0"/>
              <w:spacing w:after="0"/>
              <w:textAlignment w:val="baseline"/>
              <w:rPr>
                <w:ins w:id="331" w:author="Nokia, Nokia Shanghai Bell" w:date="2020-02-11T14:40:00Z"/>
                <w:rFonts w:ascii="Arial" w:eastAsia="Yu Mincho" w:hAnsi="Arial"/>
                <w:sz w:val="18"/>
                <w:lang w:eastAsia="x-none"/>
              </w:rPr>
            </w:pPr>
            <w:ins w:id="332" w:author="Nokia, Nokia Shanghai Bell" w:date="2020-02-11T14:40:00Z">
              <w:r>
                <w:rPr>
                  <w:rFonts w:ascii="Arial" w:eastAsia="Yu Mincho" w:hAnsi="Arial"/>
                  <w:sz w:val="18"/>
                  <w:lang w:eastAsia="x-none"/>
                </w:rPr>
                <w:t>Indicates the pair of inter-band UL</w:t>
              </w:r>
            </w:ins>
            <w:ins w:id="333" w:author="Nokia, Nokia Shanghai Bell" w:date="2020-02-13T19:20:00Z">
              <w:r w:rsidR="009F5A5E">
                <w:rPr>
                  <w:rFonts w:ascii="Arial" w:eastAsia="Yu Mincho" w:hAnsi="Arial"/>
                  <w:sz w:val="18"/>
                  <w:lang w:eastAsia="x-none"/>
                </w:rPr>
                <w:t>+UL or UL+SUL</w:t>
              </w:r>
            </w:ins>
            <w:ins w:id="334" w:author="Nokia, Nokia Shanghai Bell" w:date="2020-02-11T14:40:00Z">
              <w:r>
                <w:rPr>
                  <w:rFonts w:ascii="Arial" w:eastAsia="Yu Mincho" w:hAnsi="Arial"/>
                  <w:sz w:val="18"/>
                  <w:lang w:eastAsia="x-none"/>
                </w:rPr>
                <w:t xml:space="preserve"> carriers for which the UL</w:t>
              </w:r>
            </w:ins>
            <w:ins w:id="335" w:author="Nokia, Nokia Shanghai Bell" w:date="2020-02-11T14:41:00Z">
              <w:r w:rsidR="00ED0D9C">
                <w:rPr>
                  <w:rFonts w:ascii="Arial" w:eastAsia="Yu Mincho" w:hAnsi="Arial"/>
                  <w:sz w:val="18"/>
                  <w:lang w:eastAsia="x-none"/>
                </w:rPr>
                <w:t xml:space="preserve"> Tx</w:t>
              </w:r>
            </w:ins>
            <w:ins w:id="336" w:author="Nokia, Nokia Shanghai Bell" w:date="2020-02-11T14:40:00Z">
              <w:r>
                <w:rPr>
                  <w:rFonts w:ascii="Arial" w:eastAsia="Yu Mincho" w:hAnsi="Arial"/>
                  <w:sz w:val="18"/>
                  <w:lang w:eastAsia="x-none"/>
                </w:rPr>
                <w:t xml:space="preserve"> switching is supported in this band combination.</w:t>
              </w:r>
            </w:ins>
          </w:p>
        </w:tc>
      </w:tr>
    </w:tbl>
    <w:p w14:paraId="229CFC49" w14:textId="77777777" w:rsidR="00166152" w:rsidRDefault="00166152" w:rsidP="00DF079B">
      <w:pPr>
        <w:rPr>
          <w:noProof/>
        </w:rPr>
      </w:pPr>
    </w:p>
    <w:p w14:paraId="2B097EDA"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1BFDE080"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337" w:name="_Toc29321574"/>
      <w:bookmarkStart w:id="338" w:name="_Toc20426177"/>
      <w:r w:rsidRPr="00DF079B">
        <w:rPr>
          <w:rFonts w:ascii="Arial" w:hAnsi="Arial"/>
          <w:sz w:val="24"/>
          <w:lang w:eastAsia="x-none"/>
        </w:rPr>
        <w:t>–</w:t>
      </w:r>
      <w:r w:rsidRPr="00DF079B">
        <w:rPr>
          <w:rFonts w:ascii="Arial" w:hAnsi="Arial"/>
          <w:sz w:val="24"/>
          <w:lang w:eastAsia="x-none"/>
        </w:rPr>
        <w:tab/>
      </w:r>
      <w:r w:rsidRPr="00DF079B">
        <w:rPr>
          <w:rFonts w:ascii="Arial" w:hAnsi="Arial"/>
          <w:i/>
          <w:noProof/>
          <w:sz w:val="24"/>
          <w:lang w:eastAsia="x-none"/>
        </w:rPr>
        <w:t>MRDC-Parameters</w:t>
      </w:r>
      <w:bookmarkEnd w:id="337"/>
      <w:bookmarkEnd w:id="338"/>
    </w:p>
    <w:p w14:paraId="759A3E3A"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MRDC-Parameters</w:t>
      </w:r>
      <w:r w:rsidRPr="00DF079B">
        <w:rPr>
          <w:lang w:eastAsia="ja-JP"/>
        </w:rPr>
        <w:t xml:space="preserve"> contains the band combination parameters specific to MR-DC for a given MR-DC band combination.</w:t>
      </w:r>
    </w:p>
    <w:p w14:paraId="39522BF6"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MRDC-Parameters</w:t>
      </w:r>
      <w:r w:rsidRPr="00DF079B">
        <w:rPr>
          <w:rFonts w:ascii="Arial" w:hAnsi="Arial" w:cs="Arial"/>
          <w:b/>
          <w:lang w:eastAsia="x-none"/>
        </w:rPr>
        <w:t xml:space="preserve"> information element</w:t>
      </w:r>
    </w:p>
    <w:p w14:paraId="206D3DA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19E22B5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TAG-MRDC-PARAMETERS-START</w:t>
      </w:r>
    </w:p>
    <w:p w14:paraId="14A5B15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91902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MRDC-Parameters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725311E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singleUL-Transmission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7E3F6C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dynamicPowerSharingENDC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F7E50E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tdm-Pattern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BF2CBC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ul-SharingEUTRA-NR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{tdm, fdm, both}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C80F9C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ul-SwitchingTimeEUTRA-NR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{type1, type2}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AFBD2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simultaneousRxTxInterBandENDC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49D2546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asyncIntraBandENDC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4FC655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01C8420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A99B95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dualPA-Architecture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66844A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intraBandENDC-Support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{non-contiguous, both}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91EA9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ul-TimingAlignmentEUTRA-NR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{required}               </w:t>
      </w:r>
      <w:r w:rsidRPr="00DF079B">
        <w:rPr>
          <w:rFonts w:ascii="Courier New" w:hAnsi="Courier New" w:cs="Courier New"/>
          <w:noProof/>
          <w:color w:val="993366"/>
          <w:sz w:val="16"/>
          <w:lang w:eastAsia="en-GB"/>
        </w:rPr>
        <w:t>OPTIONAL</w:t>
      </w:r>
    </w:p>
    <w:p w14:paraId="48646C3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4F9979C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4DE1159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F0717D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MRDC-Parameters-v1580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E29FA2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ab/>
        <w:t xml:space="preserve">dynamicPowerSharingNEDC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0B6E97B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2CBF106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9" w:author="Nokia, Nokia Shanghai Bell" w:date="2020-01-28T12:53:00Z"/>
          <w:rFonts w:ascii="Courier New" w:hAnsi="Courier New" w:cs="Courier New"/>
          <w:noProof/>
          <w:sz w:val="16"/>
          <w:lang w:eastAsia="en-GB"/>
        </w:rPr>
      </w:pPr>
    </w:p>
    <w:p w14:paraId="38E475B0" w14:textId="51C6F71B" w:rsidR="00DF079B" w:rsidRPr="00DF079B" w:rsidRDefault="0067050C"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0" w:author="Nokia, Nokia Shanghai Bell" w:date="2020-01-28T12:53:00Z"/>
          <w:rFonts w:ascii="Courier New" w:hAnsi="Courier New" w:cs="Courier New"/>
          <w:noProof/>
          <w:sz w:val="16"/>
          <w:lang w:eastAsia="en-GB"/>
        </w:rPr>
      </w:pPr>
      <w:ins w:id="341" w:author="Nokia, Nokia Shanghai Bell" w:date="2020-02-11T14:38:00Z">
        <w:r>
          <w:rPr>
            <w:rFonts w:ascii="Courier New" w:hAnsi="Courier New" w:cs="Courier New"/>
            <w:noProof/>
            <w:sz w:val="16"/>
            <w:lang w:eastAsia="en-GB"/>
          </w:rPr>
          <w:t>UL-TxSwitch-</w:t>
        </w:r>
      </w:ins>
      <w:ins w:id="342" w:author="Nokia, Nokia Shanghai Bell" w:date="2020-01-28T12:53:00Z">
        <w:r w:rsidR="00DF079B" w:rsidRPr="00DF079B">
          <w:rPr>
            <w:rFonts w:ascii="Courier New" w:hAnsi="Courier New" w:cs="Courier New"/>
            <w:noProof/>
            <w:sz w:val="16"/>
            <w:lang w:eastAsia="en-GB"/>
          </w:rPr>
          <w:t>MRDC-Parameters</w:t>
        </w:r>
      </w:ins>
      <w:ins w:id="343" w:author="Nokia, Nokia Shanghai Bell" w:date="2020-01-28T13:48:00Z">
        <w:r w:rsidR="00DF079B" w:rsidRPr="00DF079B">
          <w:rPr>
            <w:rFonts w:ascii="Courier New" w:hAnsi="Courier New" w:cs="Courier New"/>
            <w:noProof/>
            <w:sz w:val="16"/>
            <w:lang w:eastAsia="en-GB"/>
          </w:rPr>
          <w:t>-</w:t>
        </w:r>
      </w:ins>
      <w:ins w:id="344" w:author="Nokia, Nokia Shanghai Bell" w:date="2020-02-12T11:15:00Z">
        <w:r w:rsidR="00F8463A">
          <w:rPr>
            <w:rFonts w:ascii="Courier New" w:hAnsi="Courier New" w:cs="Courier New"/>
            <w:noProof/>
            <w:sz w:val="16"/>
            <w:lang w:eastAsia="en-GB"/>
          </w:rPr>
          <w:t>r</w:t>
        </w:r>
      </w:ins>
      <w:ins w:id="345" w:author="Nokia, Nokia Shanghai Bell" w:date="2020-01-28T12:53:00Z">
        <w:r w:rsidR="00DF079B" w:rsidRPr="00DF079B">
          <w:rPr>
            <w:rFonts w:ascii="Courier New" w:hAnsi="Courier New" w:cs="Courier New"/>
            <w:noProof/>
            <w:sz w:val="16"/>
            <w:lang w:eastAsia="en-GB"/>
          </w:rPr>
          <w:t xml:space="preserve">16 ::=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ins>
    </w:p>
    <w:p w14:paraId="2F83C4F8" w14:textId="3E1D688C"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6" w:author="Nokia, Nokia Shanghai Bell" w:date="2020-01-28T12:53:00Z"/>
          <w:rFonts w:ascii="Courier New" w:hAnsi="Courier New" w:cs="Courier New"/>
          <w:noProof/>
          <w:sz w:val="16"/>
          <w:lang w:eastAsia="en-GB"/>
        </w:rPr>
      </w:pPr>
      <w:ins w:id="347" w:author="Nokia, Nokia Shanghai Bell" w:date="2020-01-28T12:53:00Z">
        <w:r w:rsidRPr="00DF079B">
          <w:rPr>
            <w:rFonts w:ascii="Courier New" w:hAnsi="Courier New" w:cs="Courier New"/>
            <w:noProof/>
            <w:sz w:val="16"/>
            <w:lang w:eastAsia="en-GB"/>
          </w:rPr>
          <w:t xml:space="preserve">    </w:t>
        </w:r>
      </w:ins>
      <w:ins w:id="348" w:author="Nokia, Nokia Shanghai Bell" w:date="2020-01-28T13:22:00Z">
        <w:r w:rsidRPr="00DF079B">
          <w:rPr>
            <w:rFonts w:ascii="Courier New" w:hAnsi="Courier New" w:cs="Courier New"/>
            <w:noProof/>
            <w:sz w:val="16"/>
            <w:lang w:eastAsia="en-GB"/>
          </w:rPr>
          <w:t>ul-</w:t>
        </w:r>
      </w:ins>
      <w:ins w:id="349" w:author="Nokia, Nokia Shanghai Bell" w:date="2020-02-11T14:39:00Z">
        <w:r w:rsidR="0067050C">
          <w:rPr>
            <w:rFonts w:ascii="Courier New" w:hAnsi="Courier New" w:cs="Courier New"/>
            <w:noProof/>
            <w:sz w:val="16"/>
            <w:lang w:eastAsia="en-GB"/>
          </w:rPr>
          <w:t>Tx</w:t>
        </w:r>
      </w:ins>
      <w:ins w:id="350" w:author="Nokia, Nokia Shanghai Bell" w:date="2020-01-28T12:53:00Z">
        <w:r w:rsidRPr="00DF079B">
          <w:rPr>
            <w:rFonts w:ascii="Courier New" w:hAnsi="Courier New" w:cs="Courier New"/>
            <w:noProof/>
            <w:sz w:val="16"/>
            <w:lang w:eastAsia="en-GB"/>
          </w:rPr>
          <w:t xml:space="preserve">SwitchingEUTRA-NR-r16     </w:t>
        </w:r>
      </w:ins>
      <w:ins w:id="351" w:author="Nokia, Nokia Shanghai Bell" w:date="2020-02-11T14:39:00Z">
        <w:r w:rsidR="0067050C">
          <w:rPr>
            <w:rFonts w:ascii="Courier New" w:hAnsi="Courier New" w:cs="Courier New"/>
            <w:noProof/>
            <w:sz w:val="16"/>
            <w:lang w:eastAsia="en-GB"/>
          </w:rPr>
          <w:t xml:space="preserve">     </w:t>
        </w:r>
      </w:ins>
      <w:ins w:id="352" w:author="Nokia, Nokia Shanghai Bell" w:date="2020-01-28T15:04:00Z">
        <w:r w:rsidR="00205226">
          <w:rPr>
            <w:rFonts w:ascii="Courier New" w:hAnsi="Courier New" w:cs="Courier New"/>
            <w:noProof/>
            <w:sz w:val="16"/>
            <w:lang w:eastAsia="en-GB"/>
          </w:rPr>
          <w:t>TxSwitchingCarrier</w:t>
        </w:r>
      </w:ins>
      <w:ins w:id="353" w:author="Nokia, Nokia Shanghai Bell" w:date="2020-01-28T12:53:00Z">
        <w:r w:rsidRPr="00DF079B">
          <w:rPr>
            <w:rFonts w:ascii="Courier New" w:hAnsi="Courier New" w:cs="Courier New"/>
            <w:noProof/>
            <w:sz w:val="16"/>
            <w:lang w:eastAsia="en-GB"/>
          </w:rPr>
          <w:t xml:space="preserve">Pair-r16          </w:t>
        </w:r>
        <w:r w:rsidRPr="00DF079B">
          <w:rPr>
            <w:rFonts w:ascii="Courier New" w:hAnsi="Courier New" w:cs="Courier New"/>
            <w:noProof/>
            <w:color w:val="993366"/>
            <w:sz w:val="16"/>
            <w:lang w:eastAsia="en-GB"/>
          </w:rPr>
          <w:t>OPTIONAL</w:t>
        </w:r>
      </w:ins>
    </w:p>
    <w:p w14:paraId="6D28246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4" w:author="Nokia, Nokia Shanghai Bell" w:date="2020-01-28T12:54:00Z"/>
          <w:rFonts w:ascii="Courier New" w:hAnsi="Courier New" w:cs="Courier New"/>
          <w:noProof/>
          <w:sz w:val="16"/>
          <w:lang w:eastAsia="en-GB"/>
        </w:rPr>
      </w:pPr>
      <w:ins w:id="355" w:author="Nokia, Nokia Shanghai Bell" w:date="2020-01-28T12:53:00Z">
        <w:r w:rsidRPr="00DF079B">
          <w:rPr>
            <w:rFonts w:ascii="Courier New" w:hAnsi="Courier New" w:cs="Courier New"/>
            <w:noProof/>
            <w:sz w:val="16"/>
            <w:lang w:eastAsia="en-GB"/>
          </w:rPr>
          <w:lastRenderedPageBreak/>
          <w:t>}</w:t>
        </w:r>
      </w:ins>
    </w:p>
    <w:p w14:paraId="38085F4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6" w:author="Nokia, Nokia Shanghai Bell" w:date="2020-01-28T12:53:00Z"/>
          <w:rFonts w:ascii="Courier New" w:hAnsi="Courier New" w:cs="Courier New"/>
          <w:noProof/>
          <w:sz w:val="16"/>
          <w:lang w:eastAsia="en-GB"/>
        </w:rPr>
      </w:pPr>
    </w:p>
    <w:p w14:paraId="7F1C71C2" w14:textId="77777777" w:rsidR="003D65B3" w:rsidRPr="00DF079B" w:rsidRDefault="003D65B3"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7703AB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TAG-MRDC-PARAMETERS-STOP</w:t>
      </w:r>
    </w:p>
    <w:p w14:paraId="6789E46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300D619F" w14:textId="7553BD62" w:rsidR="00DF079B" w:rsidRDefault="00DF079B" w:rsidP="00DF079B">
      <w:pPr>
        <w:overflowPunct w:val="0"/>
        <w:autoSpaceDE w:val="0"/>
        <w:autoSpaceDN w:val="0"/>
        <w:adjustRightInd w:val="0"/>
        <w:rPr>
          <w:ins w:id="357" w:author="Nokia, Nokia Shanghai Bell" w:date="2020-02-04T19:54:00Z"/>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75407C" w:rsidRPr="00B66DD5" w14:paraId="3DD8B0EA" w14:textId="77777777" w:rsidTr="006F4E8D">
        <w:trPr>
          <w:ins w:id="358" w:author="Nokia, Nokia Shanghai Bell" w:date="2020-02-04T19:54:00Z"/>
        </w:trPr>
        <w:tc>
          <w:tcPr>
            <w:tcW w:w="14278" w:type="dxa"/>
          </w:tcPr>
          <w:p w14:paraId="01914A36" w14:textId="5494CB61" w:rsidR="0075407C" w:rsidRPr="00B66DD5" w:rsidRDefault="0067050C" w:rsidP="006F4E8D">
            <w:pPr>
              <w:keepNext/>
              <w:keepLines/>
              <w:overflowPunct w:val="0"/>
              <w:autoSpaceDE w:val="0"/>
              <w:autoSpaceDN w:val="0"/>
              <w:adjustRightInd w:val="0"/>
              <w:spacing w:after="0"/>
              <w:jc w:val="center"/>
              <w:textAlignment w:val="baseline"/>
              <w:rPr>
                <w:ins w:id="359" w:author="Nokia, Nokia Shanghai Bell" w:date="2020-02-04T19:54:00Z"/>
                <w:rFonts w:ascii="Arial" w:eastAsia="Yu Mincho" w:hAnsi="Arial"/>
                <w:b/>
                <w:sz w:val="18"/>
                <w:lang w:eastAsia="ja-JP"/>
              </w:rPr>
            </w:pPr>
            <w:ins w:id="360" w:author="Nokia, Nokia Shanghai Bell" w:date="2020-02-11T14:39:00Z">
              <w:r w:rsidRPr="0067050C">
                <w:rPr>
                  <w:rFonts w:ascii="Arial" w:eastAsia="Yu Mincho" w:hAnsi="Arial"/>
                  <w:b/>
                  <w:i/>
                  <w:sz w:val="18"/>
                  <w:lang w:eastAsia="ja-JP"/>
                </w:rPr>
                <w:t>UL-TxSwitch-MRDC-Parameters</w:t>
              </w:r>
              <w:r>
                <w:rPr>
                  <w:rFonts w:ascii="Arial" w:eastAsia="Yu Mincho" w:hAnsi="Arial"/>
                  <w:b/>
                  <w:i/>
                  <w:sz w:val="18"/>
                  <w:lang w:eastAsia="ja-JP"/>
                </w:rPr>
                <w:t xml:space="preserve"> </w:t>
              </w:r>
            </w:ins>
            <w:ins w:id="361" w:author="Nokia, Nokia Shanghai Bell" w:date="2020-02-04T19:54:00Z">
              <w:r w:rsidR="0075407C" w:rsidRPr="00B66DD5">
                <w:rPr>
                  <w:rFonts w:ascii="Arial" w:eastAsia="Yu Mincho" w:hAnsi="Arial"/>
                  <w:b/>
                  <w:sz w:val="18"/>
                  <w:lang w:eastAsia="ja-JP"/>
                </w:rPr>
                <w:t>field descriptions</w:t>
              </w:r>
            </w:ins>
          </w:p>
        </w:tc>
      </w:tr>
      <w:tr w:rsidR="0075407C" w:rsidRPr="00B66DD5" w14:paraId="2979CF48" w14:textId="77777777" w:rsidTr="006F4E8D">
        <w:trPr>
          <w:ins w:id="362" w:author="Nokia, Nokia Shanghai Bell" w:date="2020-02-04T19:54:00Z"/>
        </w:trPr>
        <w:tc>
          <w:tcPr>
            <w:tcW w:w="14278" w:type="dxa"/>
          </w:tcPr>
          <w:p w14:paraId="6763F7E1" w14:textId="1381153F" w:rsidR="0075407C" w:rsidRDefault="0075407C" w:rsidP="006F4E8D">
            <w:pPr>
              <w:keepNext/>
              <w:keepLines/>
              <w:overflowPunct w:val="0"/>
              <w:autoSpaceDE w:val="0"/>
              <w:autoSpaceDN w:val="0"/>
              <w:adjustRightInd w:val="0"/>
              <w:spacing w:after="0"/>
              <w:textAlignment w:val="baseline"/>
              <w:rPr>
                <w:ins w:id="363" w:author="Nokia, Nokia Shanghai Bell" w:date="2020-02-04T19:54:00Z"/>
                <w:rFonts w:ascii="Arial" w:eastAsia="Yu Mincho" w:hAnsi="Arial"/>
                <w:b/>
                <w:i/>
                <w:sz w:val="18"/>
                <w:lang w:eastAsia="ja-JP"/>
              </w:rPr>
            </w:pPr>
            <w:ins w:id="364" w:author="Nokia, Nokia Shanghai Bell" w:date="2020-02-04T19:54:00Z">
              <w:r w:rsidRPr="00E16DB7">
                <w:rPr>
                  <w:rFonts w:ascii="Arial" w:eastAsia="Yu Mincho" w:hAnsi="Arial"/>
                  <w:b/>
                  <w:i/>
                  <w:sz w:val="18"/>
                  <w:lang w:eastAsia="ja-JP"/>
                </w:rPr>
                <w:t>ul-</w:t>
              </w:r>
            </w:ins>
            <w:ins w:id="365" w:author="Nokia, Nokia Shanghai Bell" w:date="2020-02-11T14:39:00Z">
              <w:r w:rsidR="0067050C">
                <w:rPr>
                  <w:rFonts w:ascii="Arial" w:eastAsia="Yu Mincho" w:hAnsi="Arial"/>
                  <w:b/>
                  <w:i/>
                  <w:sz w:val="18"/>
                  <w:lang w:eastAsia="ja-JP"/>
                </w:rPr>
                <w:t>Tx</w:t>
              </w:r>
            </w:ins>
            <w:ins w:id="366" w:author="Nokia, Nokia Shanghai Bell" w:date="2020-02-04T19:54:00Z">
              <w:r w:rsidRPr="00E16DB7">
                <w:rPr>
                  <w:rFonts w:ascii="Arial" w:eastAsia="Yu Mincho" w:hAnsi="Arial"/>
                  <w:b/>
                  <w:i/>
                  <w:sz w:val="18"/>
                  <w:lang w:eastAsia="ja-JP"/>
                </w:rPr>
                <w:t>Switching</w:t>
              </w:r>
              <w:r>
                <w:rPr>
                  <w:rFonts w:ascii="Arial" w:eastAsia="Yu Mincho" w:hAnsi="Arial"/>
                  <w:b/>
                  <w:i/>
                  <w:sz w:val="18"/>
                  <w:lang w:eastAsia="ja-JP"/>
                </w:rPr>
                <w:t>EUTRA-NR</w:t>
              </w:r>
              <w:r w:rsidRPr="00E16DB7">
                <w:rPr>
                  <w:rFonts w:ascii="Arial" w:eastAsia="Yu Mincho" w:hAnsi="Arial"/>
                  <w:b/>
                  <w:i/>
                  <w:sz w:val="18"/>
                  <w:lang w:eastAsia="ja-JP"/>
                </w:rPr>
                <w:t xml:space="preserve"> </w:t>
              </w:r>
            </w:ins>
          </w:p>
          <w:p w14:paraId="012953A0" w14:textId="075AF78A" w:rsidR="0075407C" w:rsidRPr="00B66DD5" w:rsidRDefault="0075407C" w:rsidP="006F4E8D">
            <w:pPr>
              <w:keepNext/>
              <w:keepLines/>
              <w:overflowPunct w:val="0"/>
              <w:autoSpaceDE w:val="0"/>
              <w:autoSpaceDN w:val="0"/>
              <w:adjustRightInd w:val="0"/>
              <w:spacing w:after="0"/>
              <w:textAlignment w:val="baseline"/>
              <w:rPr>
                <w:ins w:id="367" w:author="Nokia, Nokia Shanghai Bell" w:date="2020-02-04T19:54:00Z"/>
                <w:rFonts w:ascii="Arial" w:eastAsia="Yu Mincho" w:hAnsi="Arial"/>
                <w:sz w:val="18"/>
                <w:lang w:eastAsia="x-none"/>
              </w:rPr>
            </w:pPr>
            <w:ins w:id="368" w:author="Nokia, Nokia Shanghai Bell" w:date="2020-02-04T19:54:00Z">
              <w:r>
                <w:rPr>
                  <w:rFonts w:ascii="Arial" w:eastAsia="Yu Mincho" w:hAnsi="Arial"/>
                  <w:sz w:val="18"/>
                  <w:lang w:eastAsia="x-none"/>
                </w:rPr>
                <w:t xml:space="preserve">Indicates the pair of </w:t>
              </w:r>
            </w:ins>
            <w:ins w:id="369" w:author="Nokia, Nokia Shanghai Bell" w:date="2020-02-04T19:55:00Z">
              <w:r w:rsidR="00495895">
                <w:rPr>
                  <w:rFonts w:ascii="Arial" w:eastAsia="Yu Mincho" w:hAnsi="Arial"/>
                  <w:sz w:val="18"/>
                  <w:lang w:eastAsia="x-none"/>
                </w:rPr>
                <w:t xml:space="preserve">MR-DC </w:t>
              </w:r>
            </w:ins>
            <w:ins w:id="370" w:author="Nokia, Nokia Shanghai Bell" w:date="2020-02-04T19:54:00Z">
              <w:r>
                <w:rPr>
                  <w:rFonts w:ascii="Arial" w:eastAsia="Yu Mincho" w:hAnsi="Arial"/>
                  <w:sz w:val="18"/>
                  <w:lang w:eastAsia="x-none"/>
                </w:rPr>
                <w:t xml:space="preserve">carriers </w:t>
              </w:r>
            </w:ins>
            <w:ins w:id="371" w:author="Nokia, Nokia Shanghai Bell" w:date="2020-02-04T19:55:00Z">
              <w:r w:rsidR="00495895">
                <w:rPr>
                  <w:rFonts w:ascii="Arial" w:eastAsia="Yu Mincho" w:hAnsi="Arial"/>
                  <w:sz w:val="18"/>
                  <w:lang w:eastAsia="x-none"/>
                </w:rPr>
                <w:t xml:space="preserve">(i.e. E-UTRA and NR carrier) </w:t>
              </w:r>
            </w:ins>
            <w:ins w:id="372" w:author="Nokia, Nokia Shanghai Bell" w:date="2020-02-04T19:54:00Z">
              <w:r>
                <w:rPr>
                  <w:rFonts w:ascii="Arial" w:eastAsia="Yu Mincho" w:hAnsi="Arial"/>
                  <w:sz w:val="18"/>
                  <w:lang w:eastAsia="x-none"/>
                </w:rPr>
                <w:t xml:space="preserve">for which the UL </w:t>
              </w:r>
            </w:ins>
            <w:ins w:id="373" w:author="Nokia, Nokia Shanghai Bell" w:date="2020-02-13T19:21:00Z">
              <w:r w:rsidR="00F54CAE">
                <w:rPr>
                  <w:rFonts w:ascii="Arial" w:eastAsia="Yu Mincho" w:hAnsi="Arial"/>
                  <w:sz w:val="18"/>
                  <w:lang w:eastAsia="x-none"/>
                </w:rPr>
                <w:t>Tx</w:t>
              </w:r>
            </w:ins>
            <w:ins w:id="374" w:author="Nokia, Nokia Shanghai Bell" w:date="2020-02-04T19:54:00Z">
              <w:r>
                <w:rPr>
                  <w:rFonts w:ascii="Arial" w:eastAsia="Yu Mincho" w:hAnsi="Arial"/>
                  <w:sz w:val="18"/>
                  <w:lang w:eastAsia="x-none"/>
                </w:rPr>
                <w:t xml:space="preserve"> switching is supported in this band combination.</w:t>
              </w:r>
            </w:ins>
          </w:p>
        </w:tc>
      </w:tr>
    </w:tbl>
    <w:p w14:paraId="28954553" w14:textId="77777777" w:rsidR="0075407C" w:rsidRDefault="0075407C" w:rsidP="00DF079B">
      <w:pPr>
        <w:overflowPunct w:val="0"/>
        <w:autoSpaceDE w:val="0"/>
        <w:autoSpaceDN w:val="0"/>
        <w:adjustRightInd w:val="0"/>
        <w:rPr>
          <w:lang w:eastAsia="ja-JP"/>
        </w:rPr>
      </w:pPr>
    </w:p>
    <w:p w14:paraId="36EB1855" w14:textId="4A7769F5" w:rsidR="00EB067C" w:rsidRDefault="00EB067C" w:rsidP="00EB067C">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757D71A8" w14:textId="77777777" w:rsidR="004D01FA" w:rsidRPr="004D01FA" w:rsidRDefault="004D01FA" w:rsidP="004D01F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375" w:name="_Toc20426185"/>
      <w:bookmarkStart w:id="376" w:name="_Toc29321582"/>
      <w:r w:rsidRPr="004D01FA">
        <w:rPr>
          <w:rFonts w:ascii="Arial" w:eastAsia="Malgun Gothic" w:hAnsi="Arial"/>
          <w:sz w:val="24"/>
          <w:lang w:eastAsia="x-none"/>
        </w:rPr>
        <w:t>–</w:t>
      </w:r>
      <w:r w:rsidRPr="004D01FA">
        <w:rPr>
          <w:rFonts w:ascii="Arial" w:eastAsia="Malgun Gothic" w:hAnsi="Arial"/>
          <w:sz w:val="24"/>
          <w:lang w:eastAsia="x-none"/>
        </w:rPr>
        <w:tab/>
      </w:r>
      <w:r w:rsidRPr="004D01FA">
        <w:rPr>
          <w:rFonts w:ascii="Arial" w:eastAsia="Malgun Gothic" w:hAnsi="Arial"/>
          <w:i/>
          <w:sz w:val="24"/>
          <w:lang w:eastAsia="x-none"/>
        </w:rPr>
        <w:t>RF-Parameters</w:t>
      </w:r>
      <w:bookmarkEnd w:id="375"/>
      <w:bookmarkEnd w:id="376"/>
    </w:p>
    <w:p w14:paraId="687E2E51" w14:textId="77777777" w:rsidR="004D01FA" w:rsidRPr="004D01FA" w:rsidRDefault="004D01FA" w:rsidP="004D01FA">
      <w:pPr>
        <w:overflowPunct w:val="0"/>
        <w:autoSpaceDE w:val="0"/>
        <w:autoSpaceDN w:val="0"/>
        <w:adjustRightInd w:val="0"/>
        <w:textAlignment w:val="baseline"/>
        <w:rPr>
          <w:rFonts w:eastAsia="Malgun Gothic"/>
          <w:lang w:eastAsia="ja-JP"/>
        </w:rPr>
      </w:pPr>
      <w:r w:rsidRPr="004D01FA">
        <w:rPr>
          <w:rFonts w:eastAsia="Malgun Gothic"/>
          <w:lang w:eastAsia="ja-JP"/>
        </w:rPr>
        <w:t xml:space="preserve">The IE </w:t>
      </w:r>
      <w:r w:rsidRPr="004D01FA">
        <w:rPr>
          <w:rFonts w:eastAsia="Malgun Gothic"/>
          <w:i/>
          <w:lang w:eastAsia="ja-JP"/>
        </w:rPr>
        <w:t>RF-Parameters</w:t>
      </w:r>
      <w:r w:rsidRPr="004D01FA">
        <w:rPr>
          <w:rFonts w:eastAsia="Malgun Gothic"/>
          <w:lang w:eastAsia="ja-JP"/>
        </w:rPr>
        <w:t xml:space="preserve"> is used to convey RF-related capabilities for NR operation.</w:t>
      </w:r>
    </w:p>
    <w:p w14:paraId="4BC3D608" w14:textId="77777777" w:rsidR="004D01FA" w:rsidRPr="004D01FA" w:rsidRDefault="004D01FA" w:rsidP="004D01FA">
      <w:pPr>
        <w:keepNext/>
        <w:keepLines/>
        <w:overflowPunct w:val="0"/>
        <w:autoSpaceDE w:val="0"/>
        <w:autoSpaceDN w:val="0"/>
        <w:adjustRightInd w:val="0"/>
        <w:spacing w:before="60"/>
        <w:jc w:val="center"/>
        <w:textAlignment w:val="baseline"/>
        <w:rPr>
          <w:rFonts w:ascii="Arial" w:eastAsia="Malgun Gothic" w:hAnsi="Arial"/>
          <w:b/>
          <w:lang w:eastAsia="x-none"/>
        </w:rPr>
      </w:pPr>
      <w:r w:rsidRPr="004D01FA">
        <w:rPr>
          <w:rFonts w:ascii="Arial" w:eastAsia="Malgun Gothic" w:hAnsi="Arial"/>
          <w:b/>
          <w:i/>
          <w:lang w:eastAsia="x-none"/>
        </w:rPr>
        <w:t>RF-Parameters</w:t>
      </w:r>
      <w:r w:rsidRPr="004D01FA">
        <w:rPr>
          <w:rFonts w:ascii="Arial" w:eastAsia="Malgun Gothic" w:hAnsi="Arial"/>
          <w:b/>
          <w:lang w:eastAsia="x-none"/>
        </w:rPr>
        <w:t xml:space="preserve"> information element</w:t>
      </w:r>
    </w:p>
    <w:p w14:paraId="32F6CD5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ASN1START</w:t>
      </w:r>
    </w:p>
    <w:p w14:paraId="41316E8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TAG-RF-PARAMETERS-START</w:t>
      </w:r>
    </w:p>
    <w:p w14:paraId="206A3A0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40606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RF-Parameters ::=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0EC01F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supportedBandListNR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(1..maxBands))</w:t>
      </w:r>
      <w:r w:rsidRPr="004D01FA">
        <w:rPr>
          <w:rFonts w:ascii="Courier New" w:hAnsi="Courier New"/>
          <w:noProof/>
          <w:color w:val="993366"/>
          <w:sz w:val="16"/>
          <w:lang w:eastAsia="en-GB"/>
        </w:rPr>
        <w:t xml:space="preserve"> OF</w:t>
      </w:r>
      <w:r w:rsidRPr="004D01FA">
        <w:rPr>
          <w:rFonts w:ascii="Courier New" w:hAnsi="Courier New"/>
          <w:noProof/>
          <w:sz w:val="16"/>
          <w:lang w:eastAsia="en-GB"/>
        </w:rPr>
        <w:t xml:space="preserve"> BandNR,</w:t>
      </w:r>
    </w:p>
    <w:p w14:paraId="7B8711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        BandCombinationList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07B94A4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appliedFreqBandListFilter           FreqBandList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6A64646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86BD97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4C82B09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supportedBandCombinationList-v1540  BandCombinationList-v1540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CBCEB6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srs-SwitchingTimeRequested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p>
    <w:p w14:paraId="069F3C10"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5CFF86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679189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supportedBandCombinationList-v1550  BandCombinationList-v1550                   </w:t>
      </w:r>
      <w:r w:rsidRPr="004D01FA">
        <w:rPr>
          <w:rFonts w:ascii="Courier New" w:hAnsi="Courier New"/>
          <w:noProof/>
          <w:color w:val="993366"/>
          <w:sz w:val="16"/>
          <w:lang w:eastAsia="en-GB"/>
        </w:rPr>
        <w:t>OPTIONAL</w:t>
      </w:r>
    </w:p>
    <w:p w14:paraId="5EB0B01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B6069C0"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7CC5CD3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supportedBandCombinationList-v1560  BandCombinationList-v1560                   </w:t>
      </w:r>
      <w:r w:rsidRPr="004D01FA">
        <w:rPr>
          <w:rFonts w:ascii="Courier New" w:hAnsi="Courier New"/>
          <w:noProof/>
          <w:color w:val="993366"/>
          <w:sz w:val="16"/>
          <w:lang w:eastAsia="en-GB"/>
        </w:rPr>
        <w:t>OPTIONAL</w:t>
      </w:r>
    </w:p>
    <w:p w14:paraId="4B5E37A8" w14:textId="1489B47D" w:rsid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Nokia, Nokia Shanghai Bell" w:date="2020-02-04T16:41:00Z"/>
          <w:rFonts w:ascii="Courier New" w:hAnsi="Courier New"/>
          <w:noProof/>
          <w:sz w:val="16"/>
          <w:lang w:eastAsia="en-GB"/>
        </w:rPr>
      </w:pPr>
      <w:r w:rsidRPr="004D01FA">
        <w:rPr>
          <w:rFonts w:ascii="Courier New" w:hAnsi="Courier New"/>
          <w:noProof/>
          <w:sz w:val="16"/>
          <w:lang w:eastAsia="en-GB"/>
        </w:rPr>
        <w:t xml:space="preserve">    ]]</w:t>
      </w:r>
      <w:ins w:id="378" w:author="Nokia, Nokia Shanghai Bell" w:date="2020-02-04T16:41:00Z">
        <w:r w:rsidR="00911A1C">
          <w:rPr>
            <w:rFonts w:ascii="Courier New" w:hAnsi="Courier New"/>
            <w:noProof/>
            <w:sz w:val="16"/>
            <w:lang w:eastAsia="en-GB"/>
          </w:rPr>
          <w:t>,</w:t>
        </w:r>
      </w:ins>
    </w:p>
    <w:p w14:paraId="537F7DB4" w14:textId="77777777" w:rsidR="00911A1C" w:rsidRDefault="00911A1C" w:rsidP="00911A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Nokia, Nokia Shanghai Bell" w:date="2020-02-04T16:41:00Z"/>
          <w:rFonts w:ascii="Courier New" w:hAnsi="Courier New"/>
          <w:noProof/>
          <w:sz w:val="16"/>
          <w:lang w:eastAsia="en-GB"/>
        </w:rPr>
      </w:pPr>
      <w:ins w:id="380" w:author="Nokia, Nokia Shanghai Bell" w:date="2020-02-04T16:41:00Z">
        <w:r>
          <w:rPr>
            <w:rFonts w:ascii="Courier New" w:hAnsi="Courier New"/>
            <w:noProof/>
            <w:sz w:val="16"/>
            <w:lang w:eastAsia="en-GB"/>
          </w:rPr>
          <w:t xml:space="preserve">    [[</w:t>
        </w:r>
      </w:ins>
    </w:p>
    <w:p w14:paraId="15E586BB" w14:textId="3A3C5110" w:rsidR="00911A1C" w:rsidRDefault="00911A1C"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Nokia, Nokia Shanghai Bell" w:date="2020-02-10T13:30:00Z"/>
          <w:rFonts w:ascii="Courier New" w:hAnsi="Courier New"/>
          <w:noProof/>
          <w:color w:val="993366"/>
          <w:sz w:val="16"/>
          <w:lang w:eastAsia="en-GB"/>
        </w:rPr>
      </w:pPr>
      <w:ins w:id="382" w:author="Nokia, Nokia Shanghai Bell" w:date="2020-02-04T16:41:00Z">
        <w:r w:rsidRPr="004D01FA">
          <w:rPr>
            <w:rFonts w:ascii="Courier New" w:hAnsi="Courier New"/>
            <w:noProof/>
            <w:sz w:val="16"/>
            <w:lang w:eastAsia="en-GB"/>
          </w:rPr>
          <w:t xml:space="preserve">    </w:t>
        </w:r>
        <w:r>
          <w:rPr>
            <w:rFonts w:ascii="Courier New" w:hAnsi="Courier New"/>
            <w:noProof/>
            <w:sz w:val="16"/>
            <w:lang w:eastAsia="en-GB"/>
          </w:rPr>
          <w:t>ul-</w:t>
        </w:r>
      </w:ins>
      <w:ins w:id="383" w:author="Nokia, Nokia Shanghai Bell" w:date="2020-02-11T14:28:00Z">
        <w:r w:rsidR="00B40F07">
          <w:rPr>
            <w:rFonts w:ascii="Courier New" w:hAnsi="Courier New"/>
            <w:noProof/>
            <w:sz w:val="16"/>
            <w:lang w:eastAsia="en-GB"/>
          </w:rPr>
          <w:t>TxSwitch</w:t>
        </w:r>
      </w:ins>
      <w:ins w:id="384" w:author="Nokia, Nokia Shanghai Bell" w:date="2020-02-04T16:41:00Z">
        <w:r w:rsidRPr="004D01FA">
          <w:rPr>
            <w:rFonts w:ascii="Courier New" w:hAnsi="Courier New"/>
            <w:noProof/>
            <w:sz w:val="16"/>
            <w:lang w:eastAsia="en-GB"/>
          </w:rPr>
          <w:t>ingRequested</w:t>
        </w:r>
      </w:ins>
      <w:ins w:id="385" w:author="Nokia, Nokia Shanghai Bell" w:date="2020-02-04T19:49:00Z">
        <w:r w:rsidR="00886512">
          <w:rPr>
            <w:rFonts w:ascii="Courier New" w:hAnsi="Courier New"/>
            <w:noProof/>
            <w:sz w:val="16"/>
            <w:lang w:eastAsia="en-GB"/>
          </w:rPr>
          <w:t>-r16</w:t>
        </w:r>
      </w:ins>
      <w:ins w:id="386" w:author="Nokia, Nokia Shanghai Bell" w:date="2020-02-04T16:41:00Z">
        <w:r w:rsidRPr="004D01FA">
          <w:rPr>
            <w:rFonts w:ascii="Courier New" w:hAnsi="Courier New"/>
            <w:noProof/>
            <w:sz w:val="16"/>
            <w:lang w:eastAsia="en-GB"/>
          </w:rPr>
          <w:t xml:space="preserve">    </w:t>
        </w:r>
      </w:ins>
      <w:ins w:id="387" w:author="Nokia, Nokia Shanghai Bell" w:date="2020-02-11T14:28:00Z">
        <w:r w:rsidR="00B40F07">
          <w:rPr>
            <w:rFonts w:ascii="Courier New" w:hAnsi="Courier New"/>
            <w:noProof/>
            <w:sz w:val="16"/>
            <w:lang w:eastAsia="en-GB"/>
          </w:rPr>
          <w:t xml:space="preserve">     </w:t>
        </w:r>
      </w:ins>
      <w:ins w:id="388" w:author="Nokia, Nokia Shanghai Bell" w:date="2020-02-04T16:41:00Z">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ins>
      <w:ins w:id="389" w:author="Nokia, Nokia Shanghai Bell" w:date="2020-02-10T13:30:00Z">
        <w:r w:rsidR="0072488C">
          <w:rPr>
            <w:rFonts w:ascii="Courier New" w:hAnsi="Courier New"/>
            <w:noProof/>
            <w:color w:val="993366"/>
            <w:sz w:val="16"/>
            <w:lang w:eastAsia="en-GB"/>
          </w:rPr>
          <w:t>,</w:t>
        </w:r>
      </w:ins>
    </w:p>
    <w:p w14:paraId="22D26F66" w14:textId="71EA8C1A" w:rsidR="00555C78" w:rsidRDefault="0072488C"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Nokia, Nokia Shanghai Bell" w:date="2020-02-04T16:41:00Z"/>
          <w:rFonts w:ascii="Courier New" w:hAnsi="Courier New"/>
          <w:noProof/>
          <w:sz w:val="16"/>
          <w:lang w:eastAsia="en-GB"/>
        </w:rPr>
      </w:pPr>
      <w:ins w:id="391" w:author="Nokia, Nokia Shanghai Bell" w:date="2020-02-10T13:30:00Z">
        <w:r>
          <w:rPr>
            <w:rFonts w:ascii="Courier New" w:hAnsi="Courier New"/>
            <w:noProof/>
            <w:sz w:val="16"/>
            <w:lang w:eastAsia="en-GB"/>
          </w:rPr>
          <w:t xml:space="preserve">    ul</w:t>
        </w:r>
        <w:r w:rsidRPr="0072488C">
          <w:rPr>
            <w:rFonts w:ascii="Courier New" w:hAnsi="Courier New"/>
            <w:noProof/>
            <w:sz w:val="16"/>
            <w:lang w:eastAsia="en-GB"/>
          </w:rPr>
          <w:t>-TxSwitchBandCombinationList-</w:t>
        </w:r>
      </w:ins>
      <w:ins w:id="392" w:author="Nokia, Nokia Shanghai Bell" w:date="2020-02-10T13:31:00Z">
        <w:r w:rsidR="007D6198">
          <w:rPr>
            <w:rFonts w:ascii="Courier New" w:hAnsi="Courier New"/>
            <w:noProof/>
            <w:sz w:val="16"/>
            <w:lang w:eastAsia="en-GB"/>
          </w:rPr>
          <w:t>r</w:t>
        </w:r>
      </w:ins>
      <w:ins w:id="393" w:author="Nokia, Nokia Shanghai Bell" w:date="2020-02-10T13:30:00Z">
        <w:r w:rsidRPr="0072488C">
          <w:rPr>
            <w:rFonts w:ascii="Courier New" w:hAnsi="Courier New"/>
            <w:noProof/>
            <w:sz w:val="16"/>
            <w:lang w:eastAsia="en-GB"/>
          </w:rPr>
          <w:t xml:space="preserve">16 </w:t>
        </w:r>
      </w:ins>
      <w:ins w:id="394" w:author="Nokia, Nokia Shanghai Bell" w:date="2020-02-10T13:31:00Z">
        <w:r w:rsidR="007D6198">
          <w:rPr>
            <w:rFonts w:ascii="Courier New" w:hAnsi="Courier New"/>
            <w:noProof/>
            <w:sz w:val="16"/>
            <w:lang w:eastAsia="en-GB"/>
          </w:rPr>
          <w:t xml:space="preserve"> </w:t>
        </w:r>
      </w:ins>
      <w:ins w:id="395" w:author="Nokia, Nokia Shanghai Bell" w:date="2020-02-10T13:30:00Z">
        <w:r w:rsidR="00555C78" w:rsidRPr="00555C78">
          <w:rPr>
            <w:rFonts w:ascii="Courier New" w:hAnsi="Courier New"/>
            <w:noProof/>
            <w:sz w:val="16"/>
            <w:lang w:eastAsia="en-GB"/>
          </w:rPr>
          <w:t>UL-TxSwitchBandCombinationList-</w:t>
        </w:r>
      </w:ins>
      <w:ins w:id="396" w:author="Nokia, Nokia Shanghai Bell" w:date="2020-02-10T13:31:00Z">
        <w:r w:rsidR="007D6198">
          <w:rPr>
            <w:rFonts w:ascii="Courier New" w:hAnsi="Courier New"/>
            <w:noProof/>
            <w:sz w:val="16"/>
            <w:lang w:eastAsia="en-GB"/>
          </w:rPr>
          <w:t>r</w:t>
        </w:r>
      </w:ins>
      <w:ins w:id="397" w:author="Nokia, Nokia Shanghai Bell" w:date="2020-02-10T13:30:00Z">
        <w:r w:rsidR="00555C78" w:rsidRPr="00555C78">
          <w:rPr>
            <w:rFonts w:ascii="Courier New" w:hAnsi="Courier New"/>
            <w:noProof/>
            <w:sz w:val="16"/>
            <w:lang w:eastAsia="en-GB"/>
          </w:rPr>
          <w:t>16</w:t>
        </w:r>
        <w:r>
          <w:rPr>
            <w:rFonts w:ascii="Courier New" w:hAnsi="Courier New"/>
            <w:noProof/>
            <w:sz w:val="16"/>
            <w:lang w:eastAsia="en-GB"/>
          </w:rPr>
          <w:t xml:space="preserve">  </w:t>
        </w:r>
      </w:ins>
      <w:ins w:id="398" w:author="Nokia, Nokia Shanghai Bell" w:date="2020-02-10T13:31:00Z">
        <w:r w:rsidR="007D6198">
          <w:rPr>
            <w:rFonts w:ascii="Courier New" w:hAnsi="Courier New"/>
            <w:noProof/>
            <w:sz w:val="16"/>
            <w:lang w:eastAsia="en-GB"/>
          </w:rPr>
          <w:t xml:space="preserve">   </w:t>
        </w:r>
      </w:ins>
      <w:ins w:id="399" w:author="Nokia, Nokia Shanghai Bell" w:date="2020-02-11T14:34:00Z">
        <w:r w:rsidR="008736C9">
          <w:rPr>
            <w:rFonts w:ascii="Courier New" w:hAnsi="Courier New"/>
            <w:noProof/>
            <w:sz w:val="16"/>
            <w:lang w:eastAsia="en-GB"/>
          </w:rPr>
          <w:t xml:space="preserve">     </w:t>
        </w:r>
      </w:ins>
      <w:ins w:id="400" w:author="Nokia, Nokia Shanghai Bell" w:date="2020-02-10T13:30:00Z">
        <w:r w:rsidRPr="004D01FA">
          <w:rPr>
            <w:rFonts w:ascii="Courier New" w:hAnsi="Courier New"/>
            <w:noProof/>
            <w:color w:val="993366"/>
            <w:sz w:val="16"/>
            <w:lang w:eastAsia="en-GB"/>
          </w:rPr>
          <w:t>OPTIONAL</w:t>
        </w:r>
      </w:ins>
    </w:p>
    <w:p w14:paraId="01DDE027" w14:textId="5FB6E362" w:rsidR="00911A1C" w:rsidRPr="004D01FA" w:rsidRDefault="00911A1C"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01" w:author="Nokia, Nokia Shanghai Bell" w:date="2020-02-04T16:41:00Z">
        <w:r>
          <w:rPr>
            <w:rFonts w:ascii="Courier New" w:hAnsi="Courier New"/>
            <w:noProof/>
            <w:sz w:val="16"/>
            <w:lang w:eastAsia="en-GB"/>
          </w:rPr>
          <w:t xml:space="preserve">    ]]</w:t>
        </w:r>
      </w:ins>
    </w:p>
    <w:p w14:paraId="7889F3E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w:t>
      </w:r>
    </w:p>
    <w:p w14:paraId="5F5FF1B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C9B84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BandNR ::=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1BB0373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bandNR                              FreqBandIndicatorNR,</w:t>
      </w:r>
    </w:p>
    <w:p w14:paraId="5244144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modifiedMPR-Behaviour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(8))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18CA979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mimo-ParametersPerBand              MIMO-ParametersPerBand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F269E1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extendedCP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778B226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multipleTCI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FB3D20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lastRenderedPageBreak/>
        <w:t xml:space="preserve">    bwp-WithoutRestriction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08C9C0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bwp-SameNumerology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{upto2, upto4}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D4A715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bwp-DiffNumerology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{upto4}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BEAE44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crossCarrierScheduling-SameSCS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D456C0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pdsch-256QAM-FR2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B4E7E1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pusch-256QAM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7D483CF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ue-PowerClass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{pc1, pc2, pc3, pc4}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7582FF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rateMatchingLTE-CRS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6D35EFC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channelBWs-DL                       </w:t>
      </w:r>
      <w:r w:rsidRPr="004D01FA">
        <w:rPr>
          <w:rFonts w:ascii="Courier New" w:hAnsi="Courier New"/>
          <w:noProof/>
          <w:color w:val="993366"/>
          <w:sz w:val="16"/>
          <w:lang w:eastAsia="en-GB"/>
        </w:rPr>
        <w:t>CHOICE</w:t>
      </w:r>
      <w:r w:rsidRPr="004D01FA">
        <w:rPr>
          <w:rFonts w:ascii="Courier New" w:hAnsi="Courier New"/>
          <w:noProof/>
          <w:sz w:val="16"/>
          <w:lang w:eastAsia="en-GB"/>
        </w:rPr>
        <w:t xml:space="preserve"> {</w:t>
      </w:r>
    </w:p>
    <w:p w14:paraId="493C6A3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fr1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2DC4111B"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scs-15kHz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5D1111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scs-30kHz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088DEB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p>
    <w:p w14:paraId="2DD40F8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B63B49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fr2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7B13A77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C0CA3A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scs-120kHz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p>
    <w:p w14:paraId="4BEEF74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9919F8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2A11EF5"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channelBWs-UL                       </w:t>
      </w:r>
      <w:r w:rsidRPr="004D01FA">
        <w:rPr>
          <w:rFonts w:ascii="Courier New" w:hAnsi="Courier New"/>
          <w:noProof/>
          <w:color w:val="993366"/>
          <w:sz w:val="16"/>
          <w:lang w:eastAsia="en-GB"/>
        </w:rPr>
        <w:t>CHOICE</w:t>
      </w:r>
      <w:r w:rsidRPr="004D01FA">
        <w:rPr>
          <w:rFonts w:ascii="Courier New" w:hAnsi="Courier New"/>
          <w:noProof/>
          <w:sz w:val="16"/>
          <w:lang w:eastAsia="en-GB"/>
        </w:rPr>
        <w:t xml:space="preserve"> {</w:t>
      </w:r>
    </w:p>
    <w:p w14:paraId="0A2D89F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fr1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10120D2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scs-15kHz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1F8FCE9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scs-30kHz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6AF5318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p>
    <w:p w14:paraId="5B79C42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966404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fr2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12BC4A7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C81A84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scs-120kHz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p>
    <w:p w14:paraId="7522491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F5BF81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64A3FE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981A8A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E2FE98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maxUplinkDutyCycle-PC2-FR1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{n60, n70, n80, n90, n100}   </w:t>
      </w:r>
      <w:r w:rsidRPr="004D01FA">
        <w:rPr>
          <w:rFonts w:ascii="Courier New" w:hAnsi="Courier New"/>
          <w:noProof/>
          <w:color w:val="993366"/>
          <w:sz w:val="16"/>
          <w:lang w:eastAsia="en-GB"/>
        </w:rPr>
        <w:t>OPTIONAL</w:t>
      </w:r>
    </w:p>
    <w:p w14:paraId="3F1FD31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42F1DF6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5414B8F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pucch-SpatialRelInfoMAC-CE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A0935F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powerBoosting-pi2BPSK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p>
    <w:p w14:paraId="0E69560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7A16DF1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5A79D2F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maxUplinkDutyCycle-FR2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{n15, n20, n25, n30, n40, n50, n60, n70, n80, n90, n100}     </w:t>
      </w:r>
      <w:r w:rsidRPr="004D01FA">
        <w:rPr>
          <w:rFonts w:ascii="Courier New" w:hAnsi="Courier New"/>
          <w:noProof/>
          <w:color w:val="993366"/>
          <w:sz w:val="16"/>
          <w:lang w:eastAsia="en-GB"/>
        </w:rPr>
        <w:t>OPTIONAL</w:t>
      </w:r>
    </w:p>
    <w:p w14:paraId="0EA03F8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4B0FA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w:t>
      </w:r>
    </w:p>
    <w:p w14:paraId="0488C00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3B86F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TAG-RF-PARAMETERS-STOP</w:t>
      </w:r>
    </w:p>
    <w:p w14:paraId="3FB6657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ASN1STOP</w:t>
      </w:r>
    </w:p>
    <w:p w14:paraId="535F39A1" w14:textId="77777777" w:rsidR="004D01FA" w:rsidRPr="004D01FA" w:rsidRDefault="004D01FA" w:rsidP="004D01F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1FA" w:rsidRPr="004D01FA" w14:paraId="41F81319" w14:textId="77777777" w:rsidTr="006F4E8D">
        <w:tc>
          <w:tcPr>
            <w:tcW w:w="14173" w:type="dxa"/>
            <w:tcBorders>
              <w:top w:val="single" w:sz="4" w:space="0" w:color="auto"/>
              <w:left w:val="single" w:sz="4" w:space="0" w:color="auto"/>
              <w:bottom w:val="single" w:sz="4" w:space="0" w:color="auto"/>
              <w:right w:val="single" w:sz="4" w:space="0" w:color="auto"/>
            </w:tcBorders>
            <w:hideMark/>
          </w:tcPr>
          <w:p w14:paraId="0732C68F" w14:textId="77777777" w:rsidR="004D01FA" w:rsidRPr="004D01FA" w:rsidRDefault="004D01FA" w:rsidP="004D01FA">
            <w:pPr>
              <w:keepNext/>
              <w:keepLines/>
              <w:overflowPunct w:val="0"/>
              <w:autoSpaceDE w:val="0"/>
              <w:autoSpaceDN w:val="0"/>
              <w:adjustRightInd w:val="0"/>
              <w:spacing w:after="0"/>
              <w:jc w:val="center"/>
              <w:textAlignment w:val="baseline"/>
              <w:rPr>
                <w:rFonts w:ascii="Arial" w:hAnsi="Arial"/>
                <w:b/>
                <w:sz w:val="18"/>
                <w:szCs w:val="22"/>
                <w:lang w:eastAsia="ja-JP"/>
              </w:rPr>
            </w:pPr>
            <w:r w:rsidRPr="004D01FA">
              <w:rPr>
                <w:rFonts w:ascii="Arial" w:hAnsi="Arial"/>
                <w:b/>
                <w:i/>
                <w:sz w:val="18"/>
                <w:szCs w:val="22"/>
                <w:lang w:eastAsia="ja-JP"/>
              </w:rPr>
              <w:lastRenderedPageBreak/>
              <w:t xml:space="preserve">RF-Parameters </w:t>
            </w:r>
            <w:r w:rsidRPr="004D01FA">
              <w:rPr>
                <w:rFonts w:ascii="Arial" w:hAnsi="Arial"/>
                <w:b/>
                <w:sz w:val="18"/>
                <w:szCs w:val="22"/>
                <w:lang w:eastAsia="ja-JP"/>
              </w:rPr>
              <w:t>field descriptions</w:t>
            </w:r>
          </w:p>
        </w:tc>
      </w:tr>
      <w:tr w:rsidR="004D01FA" w:rsidRPr="004D01FA" w14:paraId="60850AAA" w14:textId="77777777" w:rsidTr="006F4E8D">
        <w:tc>
          <w:tcPr>
            <w:tcW w:w="14173" w:type="dxa"/>
            <w:tcBorders>
              <w:top w:val="single" w:sz="4" w:space="0" w:color="auto"/>
              <w:left w:val="single" w:sz="4" w:space="0" w:color="auto"/>
              <w:bottom w:val="single" w:sz="4" w:space="0" w:color="auto"/>
              <w:right w:val="single" w:sz="4" w:space="0" w:color="auto"/>
            </w:tcBorders>
            <w:hideMark/>
          </w:tcPr>
          <w:p w14:paraId="650173EE"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appliedFreqBandListFilter</w:t>
            </w:r>
          </w:p>
          <w:p w14:paraId="03C9671A"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In this field the UE mirrors the </w:t>
            </w:r>
            <w:r w:rsidRPr="004D01FA">
              <w:rPr>
                <w:rFonts w:ascii="Arial" w:hAnsi="Arial"/>
                <w:i/>
                <w:sz w:val="18"/>
                <w:lang w:eastAsia="x-none"/>
              </w:rPr>
              <w:t>FreqBandList</w:t>
            </w:r>
            <w:r w:rsidRPr="004D01FA">
              <w:rPr>
                <w:rFonts w:ascii="Arial" w:hAnsi="Arial"/>
                <w:sz w:val="18"/>
                <w:szCs w:val="22"/>
                <w:lang w:eastAsia="ja-JP"/>
              </w:rPr>
              <w:t xml:space="preserve"> that the NW provided in the capability enquiry, if any. The UE filtered the band combinations in the </w:t>
            </w:r>
            <w:r w:rsidRPr="004D01FA">
              <w:rPr>
                <w:rFonts w:ascii="Arial" w:hAnsi="Arial"/>
                <w:i/>
                <w:sz w:val="18"/>
                <w:lang w:eastAsia="x-none"/>
              </w:rPr>
              <w:t>supportedBandCombinationList</w:t>
            </w:r>
            <w:r w:rsidRPr="004D01FA">
              <w:rPr>
                <w:rFonts w:ascii="Arial" w:hAnsi="Arial"/>
                <w:sz w:val="18"/>
                <w:szCs w:val="22"/>
                <w:lang w:eastAsia="ja-JP"/>
              </w:rPr>
              <w:t xml:space="preserve"> in accordance with this </w:t>
            </w:r>
            <w:r w:rsidRPr="004D01FA">
              <w:rPr>
                <w:rFonts w:ascii="Arial" w:hAnsi="Arial"/>
                <w:i/>
                <w:sz w:val="18"/>
                <w:lang w:eastAsia="x-none"/>
              </w:rPr>
              <w:t>appliedFreqBandListFilter</w:t>
            </w:r>
            <w:r w:rsidRPr="004D01FA">
              <w:rPr>
                <w:rFonts w:ascii="Arial" w:hAnsi="Arial"/>
                <w:sz w:val="18"/>
                <w:szCs w:val="22"/>
                <w:lang w:eastAsia="ja-JP"/>
              </w:rPr>
              <w:t xml:space="preserve">. The UE does not include this field if the UE capability is requested by E-UTRAN and the network request includes the field </w:t>
            </w:r>
            <w:r w:rsidRPr="004D01FA">
              <w:rPr>
                <w:rFonts w:ascii="Arial" w:hAnsi="Arial"/>
                <w:i/>
                <w:sz w:val="18"/>
                <w:szCs w:val="22"/>
                <w:lang w:eastAsia="ja-JP"/>
              </w:rPr>
              <w:t>eutra-nr-only</w:t>
            </w:r>
            <w:r w:rsidRPr="004D01FA">
              <w:rPr>
                <w:rFonts w:ascii="Arial" w:hAnsi="Arial"/>
                <w:sz w:val="18"/>
                <w:szCs w:val="22"/>
                <w:lang w:eastAsia="ja-JP"/>
              </w:rPr>
              <w:t xml:space="preserve"> [10].</w:t>
            </w:r>
          </w:p>
        </w:tc>
      </w:tr>
      <w:tr w:rsidR="004D01FA" w:rsidRPr="004D01FA" w14:paraId="182EE189" w14:textId="77777777" w:rsidTr="006F4E8D">
        <w:tc>
          <w:tcPr>
            <w:tcW w:w="14173" w:type="dxa"/>
            <w:tcBorders>
              <w:top w:val="single" w:sz="4" w:space="0" w:color="auto"/>
              <w:left w:val="single" w:sz="4" w:space="0" w:color="auto"/>
              <w:bottom w:val="single" w:sz="4" w:space="0" w:color="auto"/>
              <w:right w:val="single" w:sz="4" w:space="0" w:color="auto"/>
            </w:tcBorders>
            <w:hideMark/>
          </w:tcPr>
          <w:p w14:paraId="6AF6FAC4"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supportedBandCombinationList</w:t>
            </w:r>
          </w:p>
          <w:p w14:paraId="1FFF1755"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A list of band combinations that the UE supports for NR (and NR-DC, if requested). The </w:t>
            </w:r>
            <w:r w:rsidRPr="004D01FA">
              <w:rPr>
                <w:rFonts w:ascii="Arial" w:hAnsi="Arial"/>
                <w:i/>
                <w:sz w:val="18"/>
                <w:szCs w:val="22"/>
                <w:lang w:eastAsia="ja-JP"/>
              </w:rPr>
              <w:t>FeatureSetCombinationId</w:t>
            </w:r>
            <w:r w:rsidRPr="004D01FA">
              <w:rPr>
                <w:rFonts w:ascii="Arial" w:hAnsi="Arial"/>
                <w:sz w:val="18"/>
                <w:szCs w:val="22"/>
                <w:lang w:eastAsia="ja-JP"/>
              </w:rPr>
              <w:t xml:space="preserve">:s in this list refer to the </w:t>
            </w:r>
            <w:r w:rsidRPr="004D01FA">
              <w:rPr>
                <w:rFonts w:ascii="Arial" w:hAnsi="Arial"/>
                <w:i/>
                <w:sz w:val="18"/>
                <w:szCs w:val="22"/>
                <w:lang w:eastAsia="ja-JP"/>
              </w:rPr>
              <w:t>FeatureSetCombination</w:t>
            </w:r>
            <w:r w:rsidRPr="004D01FA">
              <w:rPr>
                <w:rFonts w:ascii="Arial" w:hAnsi="Arial"/>
                <w:sz w:val="18"/>
                <w:szCs w:val="22"/>
                <w:lang w:eastAsia="ja-JP"/>
              </w:rPr>
              <w:t xml:space="preserve"> entries in the </w:t>
            </w:r>
            <w:r w:rsidRPr="004D01FA">
              <w:rPr>
                <w:rFonts w:ascii="Arial" w:hAnsi="Arial"/>
                <w:i/>
                <w:sz w:val="18"/>
                <w:szCs w:val="22"/>
                <w:lang w:eastAsia="ja-JP"/>
              </w:rPr>
              <w:t>featureSetCombinations</w:t>
            </w:r>
            <w:r w:rsidRPr="004D01FA">
              <w:rPr>
                <w:rFonts w:ascii="Arial" w:hAnsi="Arial"/>
                <w:sz w:val="18"/>
                <w:szCs w:val="22"/>
                <w:lang w:eastAsia="ja-JP"/>
              </w:rPr>
              <w:t xml:space="preserve"> list in the </w:t>
            </w:r>
            <w:r w:rsidRPr="004D01FA">
              <w:rPr>
                <w:rFonts w:ascii="Arial" w:hAnsi="Arial"/>
                <w:i/>
                <w:sz w:val="18"/>
                <w:szCs w:val="22"/>
                <w:lang w:eastAsia="ja-JP"/>
              </w:rPr>
              <w:t>UE-NR-Capability</w:t>
            </w:r>
            <w:r w:rsidRPr="004D01FA">
              <w:rPr>
                <w:rFonts w:ascii="Arial" w:hAnsi="Arial"/>
                <w:sz w:val="18"/>
                <w:szCs w:val="22"/>
                <w:lang w:eastAsia="ja-JP"/>
              </w:rPr>
              <w:t xml:space="preserve"> IE. The UE does not include this field if the UE capability is requested by E-UTRAN and the network request includes the field </w:t>
            </w:r>
            <w:r w:rsidRPr="004D01FA">
              <w:rPr>
                <w:rFonts w:ascii="Arial" w:hAnsi="Arial"/>
                <w:i/>
                <w:sz w:val="18"/>
                <w:szCs w:val="22"/>
                <w:lang w:eastAsia="ja-JP"/>
              </w:rPr>
              <w:t xml:space="preserve">eutra-nr-only </w:t>
            </w:r>
            <w:r w:rsidRPr="004D01FA">
              <w:rPr>
                <w:rFonts w:ascii="Arial" w:hAnsi="Arial"/>
                <w:sz w:val="18"/>
                <w:szCs w:val="22"/>
                <w:lang w:eastAsia="ja-JP"/>
              </w:rPr>
              <w:t>[10].</w:t>
            </w:r>
          </w:p>
        </w:tc>
      </w:tr>
    </w:tbl>
    <w:p w14:paraId="598F0D73" w14:textId="77777777" w:rsidR="004D01FA" w:rsidRPr="004D01FA" w:rsidRDefault="004D01FA" w:rsidP="004D01FA">
      <w:pPr>
        <w:overflowPunct w:val="0"/>
        <w:autoSpaceDE w:val="0"/>
        <w:autoSpaceDN w:val="0"/>
        <w:adjustRightInd w:val="0"/>
        <w:textAlignment w:val="baseline"/>
        <w:rPr>
          <w:lang w:eastAsia="ja-JP"/>
        </w:rPr>
      </w:pPr>
    </w:p>
    <w:p w14:paraId="6003D5F5" w14:textId="77777777" w:rsidR="004D01FA" w:rsidRPr="004D01FA" w:rsidRDefault="004D01FA" w:rsidP="004D01F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02" w:name="_Toc20426186"/>
      <w:bookmarkStart w:id="403" w:name="_Toc29321583"/>
      <w:r w:rsidRPr="004D01FA">
        <w:rPr>
          <w:rFonts w:ascii="Arial" w:hAnsi="Arial"/>
          <w:sz w:val="24"/>
          <w:lang w:eastAsia="x-none"/>
        </w:rPr>
        <w:t>–</w:t>
      </w:r>
      <w:r w:rsidRPr="004D01FA">
        <w:rPr>
          <w:rFonts w:ascii="Arial" w:hAnsi="Arial"/>
          <w:sz w:val="24"/>
          <w:lang w:eastAsia="x-none"/>
        </w:rPr>
        <w:tab/>
      </w:r>
      <w:r w:rsidRPr="004D01FA">
        <w:rPr>
          <w:rFonts w:ascii="Arial" w:hAnsi="Arial"/>
          <w:i/>
          <w:sz w:val="24"/>
          <w:lang w:eastAsia="x-none"/>
        </w:rPr>
        <w:t>RF-ParametersMRDC</w:t>
      </w:r>
      <w:bookmarkEnd w:id="402"/>
      <w:bookmarkEnd w:id="403"/>
    </w:p>
    <w:p w14:paraId="0E340866" w14:textId="77777777" w:rsidR="004D01FA" w:rsidRPr="004D01FA" w:rsidRDefault="004D01FA" w:rsidP="004D01FA">
      <w:pPr>
        <w:overflowPunct w:val="0"/>
        <w:autoSpaceDE w:val="0"/>
        <w:autoSpaceDN w:val="0"/>
        <w:adjustRightInd w:val="0"/>
        <w:textAlignment w:val="baseline"/>
        <w:rPr>
          <w:lang w:eastAsia="ja-JP"/>
        </w:rPr>
      </w:pPr>
      <w:r w:rsidRPr="004D01FA">
        <w:rPr>
          <w:lang w:eastAsia="ja-JP"/>
        </w:rPr>
        <w:t xml:space="preserve">The IE </w:t>
      </w:r>
      <w:r w:rsidRPr="004D01FA">
        <w:rPr>
          <w:i/>
          <w:lang w:eastAsia="ja-JP"/>
        </w:rPr>
        <w:t>RF-ParametersMRDC</w:t>
      </w:r>
      <w:r w:rsidRPr="004D01FA">
        <w:rPr>
          <w:lang w:eastAsia="ja-JP"/>
        </w:rPr>
        <w:t xml:space="preserve"> is used to convey RF related capabilities for MR-DC.</w:t>
      </w:r>
    </w:p>
    <w:p w14:paraId="7D32F636" w14:textId="77777777" w:rsidR="004D01FA" w:rsidRPr="004D01FA" w:rsidRDefault="004D01FA" w:rsidP="004D01FA">
      <w:pPr>
        <w:keepNext/>
        <w:keepLines/>
        <w:overflowPunct w:val="0"/>
        <w:autoSpaceDE w:val="0"/>
        <w:autoSpaceDN w:val="0"/>
        <w:adjustRightInd w:val="0"/>
        <w:spacing w:before="60"/>
        <w:jc w:val="center"/>
        <w:textAlignment w:val="baseline"/>
        <w:rPr>
          <w:rFonts w:ascii="Arial" w:hAnsi="Arial"/>
          <w:b/>
          <w:lang w:eastAsia="x-none"/>
        </w:rPr>
      </w:pPr>
      <w:r w:rsidRPr="004D01FA">
        <w:rPr>
          <w:rFonts w:ascii="Arial" w:hAnsi="Arial"/>
          <w:b/>
          <w:i/>
          <w:lang w:eastAsia="x-none"/>
        </w:rPr>
        <w:t>RF-ParametersMRDC</w:t>
      </w:r>
      <w:r w:rsidRPr="004D01FA">
        <w:rPr>
          <w:rFonts w:ascii="Arial" w:hAnsi="Arial"/>
          <w:b/>
          <w:lang w:eastAsia="x-none"/>
        </w:rPr>
        <w:t xml:space="preserve"> information element</w:t>
      </w:r>
    </w:p>
    <w:p w14:paraId="271C688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ASN1START</w:t>
      </w:r>
    </w:p>
    <w:p w14:paraId="07E4020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TAG-RF-PARAMETERSMRDC-START</w:t>
      </w:r>
    </w:p>
    <w:p w14:paraId="512DA1D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A6F89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RF-ParametersMRDC ::=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469BB53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            BandCombinationList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E84ACB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appliedFreqBandListFilter               FreqBandList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2E2D43B"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72F496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C408520"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srs-SwitchingTimeRequested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23FF7A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supportedBandCombinationList-v1540      BandCombinationList-v1540           </w:t>
      </w:r>
      <w:r w:rsidRPr="004D01FA">
        <w:rPr>
          <w:rFonts w:ascii="Courier New" w:hAnsi="Courier New"/>
          <w:noProof/>
          <w:color w:val="993366"/>
          <w:sz w:val="16"/>
          <w:lang w:eastAsia="en-GB"/>
        </w:rPr>
        <w:t>OPTIONAL</w:t>
      </w:r>
    </w:p>
    <w:p w14:paraId="2B0D02D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D32898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06D4072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supportedBandCombinationList-v1550      BandCombinationList-v1550           </w:t>
      </w:r>
      <w:r w:rsidRPr="004D01FA">
        <w:rPr>
          <w:rFonts w:ascii="Courier New" w:hAnsi="Courier New"/>
          <w:noProof/>
          <w:color w:val="993366"/>
          <w:sz w:val="16"/>
          <w:lang w:eastAsia="en-GB"/>
        </w:rPr>
        <w:t>OPTIONAL</w:t>
      </w:r>
    </w:p>
    <w:p w14:paraId="0F23DCC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DD8B3A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D71CC5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supportedBandCombinationList-v1560      BandCombinationList-v1560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01B8ED0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supportedBandCombinationListNEDC-Only   BandCombinationList                 </w:t>
      </w:r>
      <w:r w:rsidRPr="004D01FA">
        <w:rPr>
          <w:rFonts w:ascii="Courier New" w:hAnsi="Courier New"/>
          <w:noProof/>
          <w:color w:val="993366"/>
          <w:sz w:val="16"/>
          <w:lang w:eastAsia="en-GB"/>
        </w:rPr>
        <w:t>OPTIONAL</w:t>
      </w:r>
    </w:p>
    <w:p w14:paraId="2E6969E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1D10864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1DFC4DF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supportedBandCombinationList-v1570      BandCombinationList-v1570           </w:t>
      </w:r>
      <w:r w:rsidRPr="004D01FA">
        <w:rPr>
          <w:rFonts w:ascii="Courier New" w:hAnsi="Courier New"/>
          <w:noProof/>
          <w:color w:val="993366"/>
          <w:sz w:val="16"/>
          <w:lang w:eastAsia="en-GB"/>
        </w:rPr>
        <w:t>OPTIONAL</w:t>
      </w:r>
    </w:p>
    <w:p w14:paraId="73473C4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0EE0DAF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33E22B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supportedBandCombinationList-v1580      BandCombinationList-v1580           </w:t>
      </w:r>
      <w:r w:rsidRPr="004D01FA">
        <w:rPr>
          <w:rFonts w:ascii="Courier New" w:hAnsi="Courier New"/>
          <w:noProof/>
          <w:color w:val="993366"/>
          <w:sz w:val="16"/>
          <w:lang w:eastAsia="en-GB"/>
        </w:rPr>
        <w:t>OPTIONAL</w:t>
      </w:r>
    </w:p>
    <w:p w14:paraId="77A72FBF" w14:textId="790D008E" w:rsidR="004E29D8" w:rsidRDefault="004D01FA"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Nokia, Nokia Shanghai Bell" w:date="2020-02-04T16:42:00Z"/>
          <w:rFonts w:ascii="Courier New" w:hAnsi="Courier New"/>
          <w:noProof/>
          <w:sz w:val="16"/>
          <w:lang w:eastAsia="en-GB"/>
        </w:rPr>
      </w:pPr>
      <w:r w:rsidRPr="004D01FA">
        <w:rPr>
          <w:rFonts w:ascii="Courier New" w:hAnsi="Courier New"/>
          <w:noProof/>
          <w:sz w:val="16"/>
          <w:lang w:eastAsia="en-GB"/>
        </w:rPr>
        <w:t xml:space="preserve">    ]]</w:t>
      </w:r>
      <w:ins w:id="405" w:author="Nokia, Nokia Shanghai Bell" w:date="2020-02-04T16:42:00Z">
        <w:r w:rsidR="004E29D8">
          <w:rPr>
            <w:rFonts w:ascii="Courier New" w:hAnsi="Courier New"/>
            <w:noProof/>
            <w:sz w:val="16"/>
            <w:lang w:eastAsia="en-GB"/>
          </w:rPr>
          <w:t>,</w:t>
        </w:r>
      </w:ins>
    </w:p>
    <w:p w14:paraId="63DFB416" w14:textId="77777777" w:rsidR="004E29D8" w:rsidRDefault="004E29D8"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Nokia, Nokia Shanghai Bell" w:date="2020-02-04T16:42:00Z"/>
          <w:rFonts w:ascii="Courier New" w:hAnsi="Courier New"/>
          <w:noProof/>
          <w:sz w:val="16"/>
          <w:lang w:eastAsia="en-GB"/>
        </w:rPr>
      </w:pPr>
      <w:ins w:id="407" w:author="Nokia, Nokia Shanghai Bell" w:date="2020-02-04T16:42:00Z">
        <w:r>
          <w:rPr>
            <w:rFonts w:ascii="Courier New" w:hAnsi="Courier New"/>
            <w:noProof/>
            <w:sz w:val="16"/>
            <w:lang w:eastAsia="en-GB"/>
          </w:rPr>
          <w:t xml:space="preserve">    [[</w:t>
        </w:r>
      </w:ins>
    </w:p>
    <w:p w14:paraId="180C9A05" w14:textId="6AFF428B" w:rsidR="004E29D8" w:rsidRDefault="004E29D8"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 Nokia Shanghai Bell" w:date="2020-02-04T16:42:00Z"/>
          <w:rFonts w:ascii="Courier New" w:hAnsi="Courier New"/>
          <w:noProof/>
          <w:sz w:val="16"/>
          <w:lang w:eastAsia="en-GB"/>
        </w:rPr>
      </w:pPr>
      <w:ins w:id="409" w:author="Nokia, Nokia Shanghai Bell" w:date="2020-02-04T16:42:00Z">
        <w:r w:rsidRPr="004D01FA">
          <w:rPr>
            <w:rFonts w:ascii="Courier New" w:hAnsi="Courier New"/>
            <w:noProof/>
            <w:sz w:val="16"/>
            <w:lang w:eastAsia="en-GB"/>
          </w:rPr>
          <w:t xml:space="preserve">    </w:t>
        </w:r>
        <w:r>
          <w:rPr>
            <w:rFonts w:ascii="Courier New" w:hAnsi="Courier New"/>
            <w:noProof/>
            <w:sz w:val="16"/>
            <w:lang w:eastAsia="en-GB"/>
          </w:rPr>
          <w:t>ul-</w:t>
        </w:r>
      </w:ins>
      <w:ins w:id="410" w:author="Nokia, Nokia Shanghai Bell" w:date="2020-02-11T14:35:00Z">
        <w:r w:rsidR="008736C9">
          <w:rPr>
            <w:rFonts w:ascii="Courier New" w:hAnsi="Courier New"/>
            <w:noProof/>
            <w:sz w:val="16"/>
            <w:lang w:eastAsia="en-GB"/>
          </w:rPr>
          <w:t>Tx</w:t>
        </w:r>
      </w:ins>
      <w:ins w:id="411" w:author="Nokia, Nokia Shanghai Bell" w:date="2020-02-04T16:42:00Z">
        <w:r w:rsidRPr="004D01FA">
          <w:rPr>
            <w:rFonts w:ascii="Courier New" w:hAnsi="Courier New"/>
            <w:noProof/>
            <w:sz w:val="16"/>
            <w:lang w:eastAsia="en-GB"/>
          </w:rPr>
          <w:t>SwitchingRequested</w:t>
        </w:r>
      </w:ins>
      <w:ins w:id="412" w:author="Nokia, Nokia Shanghai Bell" w:date="2020-02-04T19:48:00Z">
        <w:r w:rsidR="00886512">
          <w:rPr>
            <w:rFonts w:ascii="Courier New" w:hAnsi="Courier New"/>
            <w:noProof/>
            <w:sz w:val="16"/>
            <w:lang w:eastAsia="en-GB"/>
          </w:rPr>
          <w:t>-r16</w:t>
        </w:r>
      </w:ins>
      <w:ins w:id="413" w:author="Nokia, Nokia Shanghai Bell" w:date="2020-02-04T16:42:00Z">
        <w:r>
          <w:rPr>
            <w:rFonts w:ascii="Courier New" w:hAnsi="Courier New"/>
            <w:noProof/>
            <w:sz w:val="16"/>
            <w:lang w:eastAsia="en-GB"/>
          </w:rPr>
          <w:t xml:space="preserve">   </w:t>
        </w:r>
      </w:ins>
      <w:ins w:id="414" w:author="Nokia, Nokia Shanghai Bell" w:date="2020-02-11T14:35:00Z">
        <w:r w:rsidR="00AC75F3">
          <w:rPr>
            <w:rFonts w:ascii="Courier New" w:hAnsi="Courier New"/>
            <w:noProof/>
            <w:sz w:val="16"/>
            <w:lang w:eastAsia="en-GB"/>
          </w:rPr>
          <w:t xml:space="preserve">          </w:t>
        </w:r>
      </w:ins>
      <w:ins w:id="415" w:author="Nokia, Nokia Shanghai Bell" w:date="2020-02-04T16:42:00Z">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ins>
      <w:ins w:id="416" w:author="Nokia, Nokia Shanghai Bell" w:date="2020-02-11T14:35:00Z">
        <w:r w:rsidR="00AC75F3">
          <w:rPr>
            <w:rFonts w:ascii="Courier New" w:hAnsi="Courier New"/>
            <w:noProof/>
            <w:color w:val="993366"/>
            <w:sz w:val="16"/>
            <w:lang w:eastAsia="en-GB"/>
          </w:rPr>
          <w:t>,</w:t>
        </w:r>
      </w:ins>
    </w:p>
    <w:p w14:paraId="5BAD4338" w14:textId="1403D605" w:rsidR="0072488C" w:rsidRDefault="0072488C" w:rsidP="00724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Nokia, Nokia Shanghai Bell" w:date="2020-02-10T13:31:00Z"/>
          <w:rFonts w:ascii="Courier New" w:hAnsi="Courier New"/>
          <w:noProof/>
          <w:sz w:val="16"/>
          <w:lang w:eastAsia="en-GB"/>
        </w:rPr>
      </w:pPr>
      <w:ins w:id="418" w:author="Nokia, Nokia Shanghai Bell" w:date="2020-02-10T13:31:00Z">
        <w:r>
          <w:rPr>
            <w:rFonts w:ascii="Courier New" w:hAnsi="Courier New"/>
            <w:noProof/>
            <w:sz w:val="16"/>
            <w:lang w:eastAsia="en-GB"/>
          </w:rPr>
          <w:t xml:space="preserve">    ul</w:t>
        </w:r>
        <w:r w:rsidRPr="0072488C">
          <w:rPr>
            <w:rFonts w:ascii="Courier New" w:hAnsi="Courier New"/>
            <w:noProof/>
            <w:sz w:val="16"/>
            <w:lang w:eastAsia="en-GB"/>
          </w:rPr>
          <w:t>-TxSwitchBandCombinationList</w:t>
        </w:r>
      </w:ins>
      <w:ins w:id="419" w:author="Nokia, Nokia Shanghai Bell" w:date="2020-02-12T10:59:00Z">
        <w:r w:rsidR="00F23C39">
          <w:rPr>
            <w:rFonts w:ascii="Courier New" w:hAnsi="Courier New"/>
            <w:noProof/>
            <w:sz w:val="16"/>
            <w:lang w:eastAsia="en-GB"/>
          </w:rPr>
          <w:t>MRDC</w:t>
        </w:r>
      </w:ins>
      <w:ins w:id="420" w:author="Nokia, Nokia Shanghai Bell" w:date="2020-02-10T13:31:00Z">
        <w:r w:rsidRPr="0072488C">
          <w:rPr>
            <w:rFonts w:ascii="Courier New" w:hAnsi="Courier New"/>
            <w:noProof/>
            <w:sz w:val="16"/>
            <w:lang w:eastAsia="en-GB"/>
          </w:rPr>
          <w:t>-</w:t>
        </w:r>
        <w:r w:rsidR="007D6198">
          <w:rPr>
            <w:rFonts w:ascii="Courier New" w:hAnsi="Courier New"/>
            <w:noProof/>
            <w:sz w:val="16"/>
            <w:lang w:eastAsia="en-GB"/>
          </w:rPr>
          <w:t>r</w:t>
        </w:r>
        <w:r w:rsidRPr="0072488C">
          <w:rPr>
            <w:rFonts w:ascii="Courier New" w:hAnsi="Courier New"/>
            <w:noProof/>
            <w:sz w:val="16"/>
            <w:lang w:eastAsia="en-GB"/>
          </w:rPr>
          <w:t xml:space="preserve">16 </w:t>
        </w:r>
      </w:ins>
      <w:ins w:id="421" w:author="Nokia, Nokia Shanghai Bell" w:date="2020-02-11T14:35:00Z">
        <w:r w:rsidR="00AC75F3">
          <w:rPr>
            <w:rFonts w:ascii="Courier New" w:hAnsi="Courier New"/>
            <w:noProof/>
            <w:sz w:val="16"/>
            <w:lang w:eastAsia="en-GB"/>
          </w:rPr>
          <w:t xml:space="preserve"> </w:t>
        </w:r>
      </w:ins>
      <w:ins w:id="422" w:author="Nokia, Nokia Shanghai Bell" w:date="2020-02-10T13:31:00Z">
        <w:r w:rsidRPr="00555C78">
          <w:rPr>
            <w:rFonts w:ascii="Courier New" w:hAnsi="Courier New"/>
            <w:noProof/>
            <w:sz w:val="16"/>
            <w:lang w:eastAsia="en-GB"/>
          </w:rPr>
          <w:t>UL-TxSwitchBandCombinationList-</w:t>
        </w:r>
        <w:r w:rsidR="007D6198">
          <w:rPr>
            <w:rFonts w:ascii="Courier New" w:hAnsi="Courier New"/>
            <w:noProof/>
            <w:sz w:val="16"/>
            <w:lang w:eastAsia="en-GB"/>
          </w:rPr>
          <w:t>r</w:t>
        </w:r>
        <w:r w:rsidRPr="00555C78">
          <w:rPr>
            <w:rFonts w:ascii="Courier New" w:hAnsi="Courier New"/>
            <w:noProof/>
            <w:sz w:val="16"/>
            <w:lang w:eastAsia="en-GB"/>
          </w:rPr>
          <w:t>16</w:t>
        </w:r>
        <w:r w:rsidR="007D6198">
          <w:rPr>
            <w:rFonts w:ascii="Courier New" w:hAnsi="Courier New"/>
            <w:noProof/>
            <w:sz w:val="16"/>
            <w:lang w:eastAsia="en-GB"/>
          </w:rPr>
          <w:t xml:space="preserve">  </w:t>
        </w:r>
        <w:r w:rsidRPr="004D01FA">
          <w:rPr>
            <w:rFonts w:ascii="Courier New" w:hAnsi="Courier New"/>
            <w:noProof/>
            <w:color w:val="993366"/>
            <w:sz w:val="16"/>
            <w:lang w:eastAsia="en-GB"/>
          </w:rPr>
          <w:t>OPTIONAL</w:t>
        </w:r>
      </w:ins>
    </w:p>
    <w:p w14:paraId="61C64AD3" w14:textId="367D661E" w:rsidR="004D01FA" w:rsidRPr="004D01FA" w:rsidRDefault="004E29D8"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23" w:author="Nokia, Nokia Shanghai Bell" w:date="2020-02-04T16:42:00Z">
        <w:r>
          <w:rPr>
            <w:rFonts w:ascii="Courier New" w:hAnsi="Courier New"/>
            <w:noProof/>
            <w:sz w:val="16"/>
            <w:lang w:eastAsia="en-GB"/>
          </w:rPr>
          <w:t xml:space="preserve">    ]]</w:t>
        </w:r>
      </w:ins>
    </w:p>
    <w:p w14:paraId="0F316F0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w:t>
      </w:r>
    </w:p>
    <w:p w14:paraId="767D020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C2F5D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TAG-RF-PARAMETERSMRDC-STOP</w:t>
      </w:r>
    </w:p>
    <w:p w14:paraId="365E47B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ASN1STOP</w:t>
      </w:r>
    </w:p>
    <w:p w14:paraId="59F1448A" w14:textId="77777777" w:rsidR="004D01FA" w:rsidRPr="004D01FA" w:rsidRDefault="004D01FA" w:rsidP="004D01F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1FA" w:rsidRPr="004D01FA" w14:paraId="6C233912" w14:textId="77777777" w:rsidTr="006F4E8D">
        <w:tc>
          <w:tcPr>
            <w:tcW w:w="14173" w:type="dxa"/>
            <w:tcBorders>
              <w:top w:val="single" w:sz="4" w:space="0" w:color="auto"/>
              <w:left w:val="single" w:sz="4" w:space="0" w:color="auto"/>
              <w:bottom w:val="single" w:sz="4" w:space="0" w:color="auto"/>
              <w:right w:val="single" w:sz="4" w:space="0" w:color="auto"/>
            </w:tcBorders>
            <w:hideMark/>
          </w:tcPr>
          <w:p w14:paraId="17DF49E9" w14:textId="77777777" w:rsidR="004D01FA" w:rsidRPr="004D01FA" w:rsidRDefault="004D01FA" w:rsidP="004D01FA">
            <w:pPr>
              <w:keepNext/>
              <w:keepLines/>
              <w:overflowPunct w:val="0"/>
              <w:autoSpaceDE w:val="0"/>
              <w:autoSpaceDN w:val="0"/>
              <w:adjustRightInd w:val="0"/>
              <w:spacing w:after="0"/>
              <w:jc w:val="center"/>
              <w:textAlignment w:val="baseline"/>
              <w:rPr>
                <w:rFonts w:ascii="Arial" w:hAnsi="Arial"/>
                <w:b/>
                <w:sz w:val="18"/>
                <w:szCs w:val="22"/>
                <w:lang w:eastAsia="ja-JP"/>
              </w:rPr>
            </w:pPr>
            <w:r w:rsidRPr="004D01FA">
              <w:rPr>
                <w:rFonts w:ascii="Arial" w:hAnsi="Arial"/>
                <w:b/>
                <w:i/>
                <w:sz w:val="18"/>
                <w:szCs w:val="22"/>
                <w:lang w:eastAsia="ja-JP"/>
              </w:rPr>
              <w:lastRenderedPageBreak/>
              <w:t xml:space="preserve">RF-ParametersMRDC </w:t>
            </w:r>
            <w:r w:rsidRPr="004D01FA">
              <w:rPr>
                <w:rFonts w:ascii="Arial" w:hAnsi="Arial"/>
                <w:b/>
                <w:sz w:val="18"/>
                <w:szCs w:val="22"/>
                <w:lang w:eastAsia="ja-JP"/>
              </w:rPr>
              <w:t>field descriptions</w:t>
            </w:r>
          </w:p>
        </w:tc>
      </w:tr>
      <w:tr w:rsidR="004D01FA" w:rsidRPr="004D01FA" w14:paraId="1334CE7D" w14:textId="77777777" w:rsidTr="006F4E8D">
        <w:tc>
          <w:tcPr>
            <w:tcW w:w="14173" w:type="dxa"/>
            <w:tcBorders>
              <w:top w:val="single" w:sz="4" w:space="0" w:color="auto"/>
              <w:left w:val="single" w:sz="4" w:space="0" w:color="auto"/>
              <w:bottom w:val="single" w:sz="4" w:space="0" w:color="auto"/>
              <w:right w:val="single" w:sz="4" w:space="0" w:color="auto"/>
            </w:tcBorders>
            <w:hideMark/>
          </w:tcPr>
          <w:p w14:paraId="1E51680B"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appliedFreqBandListFilter</w:t>
            </w:r>
          </w:p>
          <w:p w14:paraId="34113541"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In this field the UE mirrors the </w:t>
            </w:r>
            <w:r w:rsidRPr="004D01FA">
              <w:rPr>
                <w:rFonts w:ascii="Arial" w:hAnsi="Arial"/>
                <w:i/>
                <w:sz w:val="18"/>
                <w:lang w:eastAsia="x-none"/>
              </w:rPr>
              <w:t>FreqBandList</w:t>
            </w:r>
            <w:r w:rsidRPr="004D01FA">
              <w:rPr>
                <w:rFonts w:ascii="Arial" w:hAnsi="Arial"/>
                <w:sz w:val="18"/>
                <w:szCs w:val="22"/>
                <w:lang w:eastAsia="ja-JP"/>
              </w:rPr>
              <w:t xml:space="preserve"> that the NW provided in the capability enquiry, if any. The UE filtered the band combinations in the </w:t>
            </w:r>
            <w:r w:rsidRPr="004D01FA">
              <w:rPr>
                <w:rFonts w:ascii="Arial" w:hAnsi="Arial"/>
                <w:i/>
                <w:sz w:val="18"/>
                <w:lang w:eastAsia="x-none"/>
              </w:rPr>
              <w:t>supportedBandCombinationList</w:t>
            </w:r>
            <w:r w:rsidRPr="004D01FA">
              <w:rPr>
                <w:rFonts w:ascii="Arial" w:hAnsi="Arial"/>
                <w:sz w:val="18"/>
                <w:szCs w:val="22"/>
                <w:lang w:eastAsia="ja-JP"/>
              </w:rPr>
              <w:t xml:space="preserve"> in accordance with this </w:t>
            </w:r>
            <w:r w:rsidRPr="004D01FA">
              <w:rPr>
                <w:rFonts w:ascii="Arial" w:hAnsi="Arial"/>
                <w:i/>
                <w:sz w:val="18"/>
                <w:lang w:eastAsia="x-none"/>
              </w:rPr>
              <w:t>appliedFreqBandListFilter</w:t>
            </w:r>
            <w:r w:rsidRPr="004D01FA">
              <w:rPr>
                <w:rFonts w:ascii="Arial" w:hAnsi="Arial"/>
                <w:sz w:val="18"/>
                <w:szCs w:val="22"/>
                <w:lang w:eastAsia="ja-JP"/>
              </w:rPr>
              <w:t>.</w:t>
            </w:r>
          </w:p>
        </w:tc>
      </w:tr>
      <w:tr w:rsidR="004D01FA" w:rsidRPr="004D01FA" w14:paraId="20466AE6" w14:textId="77777777" w:rsidTr="006F4E8D">
        <w:tc>
          <w:tcPr>
            <w:tcW w:w="14173" w:type="dxa"/>
            <w:tcBorders>
              <w:top w:val="single" w:sz="4" w:space="0" w:color="auto"/>
              <w:left w:val="single" w:sz="4" w:space="0" w:color="auto"/>
              <w:bottom w:val="single" w:sz="4" w:space="0" w:color="auto"/>
              <w:right w:val="single" w:sz="4" w:space="0" w:color="auto"/>
            </w:tcBorders>
            <w:hideMark/>
          </w:tcPr>
          <w:p w14:paraId="6BE25D03"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supportedBandCombinationList</w:t>
            </w:r>
          </w:p>
          <w:p w14:paraId="6617207E"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A list of band combinations that the UE supports for (NG)EN-DC and/or NE-DC. The </w:t>
            </w:r>
            <w:r w:rsidRPr="004D01FA">
              <w:rPr>
                <w:rFonts w:ascii="Arial" w:hAnsi="Arial"/>
                <w:i/>
                <w:sz w:val="18"/>
                <w:szCs w:val="22"/>
                <w:lang w:eastAsia="ja-JP"/>
              </w:rPr>
              <w:t>FeatureSetCombinationId</w:t>
            </w:r>
            <w:r w:rsidRPr="004D01FA">
              <w:rPr>
                <w:rFonts w:ascii="Arial" w:hAnsi="Arial"/>
                <w:sz w:val="18"/>
                <w:szCs w:val="22"/>
                <w:lang w:eastAsia="ja-JP"/>
              </w:rPr>
              <w:t xml:space="preserve">:s in this list refer to the </w:t>
            </w:r>
            <w:r w:rsidRPr="004D01FA">
              <w:rPr>
                <w:rFonts w:ascii="Arial" w:hAnsi="Arial"/>
                <w:i/>
                <w:sz w:val="18"/>
                <w:szCs w:val="22"/>
                <w:lang w:eastAsia="ja-JP"/>
              </w:rPr>
              <w:t>FeatureSetCombination</w:t>
            </w:r>
            <w:r w:rsidRPr="004D01FA">
              <w:rPr>
                <w:rFonts w:ascii="Arial" w:hAnsi="Arial"/>
                <w:sz w:val="18"/>
                <w:szCs w:val="22"/>
                <w:lang w:eastAsia="ja-JP"/>
              </w:rPr>
              <w:t xml:space="preserve"> entries in the </w:t>
            </w:r>
            <w:r w:rsidRPr="004D01FA">
              <w:rPr>
                <w:rFonts w:ascii="Arial" w:hAnsi="Arial"/>
                <w:i/>
                <w:sz w:val="18"/>
                <w:szCs w:val="22"/>
                <w:lang w:eastAsia="ja-JP"/>
              </w:rPr>
              <w:t>featureSetCombinations</w:t>
            </w:r>
            <w:r w:rsidRPr="004D01FA">
              <w:rPr>
                <w:rFonts w:ascii="Arial" w:hAnsi="Arial"/>
                <w:sz w:val="18"/>
                <w:szCs w:val="22"/>
                <w:lang w:eastAsia="ja-JP"/>
              </w:rPr>
              <w:t xml:space="preserve"> list in the </w:t>
            </w:r>
            <w:r w:rsidRPr="004D01FA">
              <w:rPr>
                <w:rFonts w:ascii="Arial" w:hAnsi="Arial"/>
                <w:i/>
                <w:sz w:val="18"/>
                <w:szCs w:val="22"/>
                <w:lang w:eastAsia="ja-JP"/>
              </w:rPr>
              <w:t>UE-MRDC-Capability</w:t>
            </w:r>
            <w:r w:rsidRPr="004D01FA">
              <w:rPr>
                <w:rFonts w:ascii="Arial" w:hAnsi="Arial"/>
                <w:sz w:val="18"/>
                <w:szCs w:val="22"/>
                <w:lang w:eastAsia="ja-JP"/>
              </w:rPr>
              <w:t xml:space="preserve"> IE.</w:t>
            </w:r>
          </w:p>
        </w:tc>
      </w:tr>
      <w:tr w:rsidR="004D01FA" w:rsidRPr="004D01FA" w14:paraId="6E569707" w14:textId="77777777" w:rsidTr="006F4E8D">
        <w:tc>
          <w:tcPr>
            <w:tcW w:w="14173" w:type="dxa"/>
            <w:tcBorders>
              <w:top w:val="single" w:sz="4" w:space="0" w:color="auto"/>
              <w:left w:val="single" w:sz="4" w:space="0" w:color="auto"/>
              <w:bottom w:val="single" w:sz="4" w:space="0" w:color="auto"/>
              <w:right w:val="single" w:sz="4" w:space="0" w:color="auto"/>
            </w:tcBorders>
          </w:tcPr>
          <w:p w14:paraId="487FCD53"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supportedBandCombinationListNEDC-Only</w:t>
            </w:r>
          </w:p>
          <w:p w14:paraId="69F4C5D6" w14:textId="77777777" w:rsidR="004D01FA" w:rsidRPr="004D01FA" w:rsidRDefault="004D01FA" w:rsidP="004D01FA">
            <w:pPr>
              <w:keepNext/>
              <w:keepLines/>
              <w:overflowPunct w:val="0"/>
              <w:autoSpaceDE w:val="0"/>
              <w:autoSpaceDN w:val="0"/>
              <w:adjustRightInd w:val="0"/>
              <w:spacing w:after="0"/>
              <w:textAlignment w:val="baseline"/>
              <w:rPr>
                <w:rFonts w:ascii="Arial" w:hAnsi="Arial"/>
                <w:b/>
                <w:i/>
                <w:sz w:val="18"/>
                <w:szCs w:val="22"/>
                <w:lang w:eastAsia="ja-JP"/>
              </w:rPr>
            </w:pPr>
            <w:r w:rsidRPr="004D01FA">
              <w:rPr>
                <w:rFonts w:ascii="Arial" w:hAnsi="Arial"/>
                <w:sz w:val="18"/>
                <w:szCs w:val="22"/>
                <w:lang w:eastAsia="ja-JP"/>
              </w:rPr>
              <w:t xml:space="preserve">A list of band combinations that the UE supports only for NE-DC. The </w:t>
            </w:r>
            <w:r w:rsidRPr="004D01FA">
              <w:rPr>
                <w:rFonts w:ascii="Arial" w:hAnsi="Arial"/>
                <w:i/>
                <w:sz w:val="18"/>
                <w:szCs w:val="22"/>
                <w:lang w:eastAsia="ja-JP"/>
              </w:rPr>
              <w:t>FeatureSetCombinationId</w:t>
            </w:r>
            <w:r w:rsidRPr="004D01FA">
              <w:rPr>
                <w:rFonts w:ascii="Arial" w:hAnsi="Arial"/>
                <w:sz w:val="18"/>
                <w:szCs w:val="22"/>
                <w:lang w:eastAsia="ja-JP"/>
              </w:rPr>
              <w:t xml:space="preserve">:s in this list refer to the </w:t>
            </w:r>
            <w:r w:rsidRPr="004D01FA">
              <w:rPr>
                <w:rFonts w:ascii="Arial" w:hAnsi="Arial"/>
                <w:i/>
                <w:sz w:val="18"/>
                <w:szCs w:val="22"/>
                <w:lang w:eastAsia="ja-JP"/>
              </w:rPr>
              <w:t>FeatureSetCombination</w:t>
            </w:r>
            <w:r w:rsidRPr="004D01FA">
              <w:rPr>
                <w:rFonts w:ascii="Arial" w:hAnsi="Arial"/>
                <w:sz w:val="18"/>
                <w:szCs w:val="22"/>
                <w:lang w:eastAsia="ja-JP"/>
              </w:rPr>
              <w:t xml:space="preserve"> entries in the </w:t>
            </w:r>
            <w:r w:rsidRPr="004D01FA">
              <w:rPr>
                <w:rFonts w:ascii="Arial" w:hAnsi="Arial"/>
                <w:i/>
                <w:sz w:val="18"/>
                <w:szCs w:val="22"/>
                <w:lang w:eastAsia="ja-JP"/>
              </w:rPr>
              <w:t>featureSetCombinations</w:t>
            </w:r>
            <w:r w:rsidRPr="004D01FA">
              <w:rPr>
                <w:rFonts w:ascii="Arial" w:hAnsi="Arial"/>
                <w:sz w:val="18"/>
                <w:szCs w:val="22"/>
                <w:lang w:eastAsia="ja-JP"/>
              </w:rPr>
              <w:t xml:space="preserve"> list in the </w:t>
            </w:r>
            <w:r w:rsidRPr="004D01FA">
              <w:rPr>
                <w:rFonts w:ascii="Arial" w:hAnsi="Arial"/>
                <w:i/>
                <w:sz w:val="18"/>
                <w:szCs w:val="22"/>
                <w:lang w:eastAsia="ja-JP"/>
              </w:rPr>
              <w:t>UE-MRDC-Capability</w:t>
            </w:r>
            <w:r w:rsidRPr="004D01FA">
              <w:rPr>
                <w:rFonts w:ascii="Arial" w:hAnsi="Arial"/>
                <w:sz w:val="18"/>
                <w:szCs w:val="22"/>
                <w:lang w:eastAsia="ja-JP"/>
              </w:rPr>
              <w:t xml:space="preserve"> IE.</w:t>
            </w:r>
          </w:p>
        </w:tc>
      </w:tr>
    </w:tbl>
    <w:p w14:paraId="0AECE427" w14:textId="77777777" w:rsidR="004D01FA" w:rsidRPr="004D01FA" w:rsidRDefault="004D01FA" w:rsidP="004D01FA">
      <w:pPr>
        <w:overflowPunct w:val="0"/>
        <w:autoSpaceDE w:val="0"/>
        <w:autoSpaceDN w:val="0"/>
        <w:adjustRightInd w:val="0"/>
        <w:textAlignment w:val="baseline"/>
        <w:rPr>
          <w:lang w:eastAsia="ja-JP"/>
        </w:rPr>
      </w:pPr>
    </w:p>
    <w:p w14:paraId="6228C221" w14:textId="05938CCE" w:rsidR="004D01FA" w:rsidRDefault="004D01FA" w:rsidP="004D01FA">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76C8A6AF" w14:textId="77777777" w:rsidR="008C4746" w:rsidRPr="008C4746" w:rsidRDefault="008C4746" w:rsidP="008C474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24" w:name="_Toc20426194"/>
      <w:bookmarkStart w:id="425" w:name="_Toc29321591"/>
      <w:r w:rsidRPr="008C4746">
        <w:rPr>
          <w:rFonts w:ascii="Arial" w:hAnsi="Arial"/>
          <w:sz w:val="24"/>
          <w:lang w:eastAsia="x-none"/>
        </w:rPr>
        <w:t>–</w:t>
      </w:r>
      <w:r w:rsidRPr="008C4746">
        <w:rPr>
          <w:rFonts w:ascii="Arial" w:hAnsi="Arial"/>
          <w:sz w:val="24"/>
          <w:lang w:eastAsia="x-none"/>
        </w:rPr>
        <w:tab/>
      </w:r>
      <w:r w:rsidRPr="008C4746">
        <w:rPr>
          <w:rFonts w:ascii="Arial" w:hAnsi="Arial"/>
          <w:i/>
          <w:sz w:val="24"/>
          <w:lang w:eastAsia="x-none"/>
        </w:rPr>
        <w:t>UE-CapabilityRequestFilterCommon</w:t>
      </w:r>
      <w:bookmarkEnd w:id="424"/>
      <w:bookmarkEnd w:id="425"/>
    </w:p>
    <w:p w14:paraId="0AAF884E" w14:textId="77777777" w:rsidR="008C4746" w:rsidRPr="008C4746" w:rsidRDefault="008C4746" w:rsidP="008C4746">
      <w:pPr>
        <w:overflowPunct w:val="0"/>
        <w:autoSpaceDE w:val="0"/>
        <w:autoSpaceDN w:val="0"/>
        <w:adjustRightInd w:val="0"/>
        <w:textAlignment w:val="baseline"/>
        <w:rPr>
          <w:lang w:eastAsia="ja-JP"/>
        </w:rPr>
      </w:pPr>
      <w:r w:rsidRPr="008C4746">
        <w:rPr>
          <w:lang w:eastAsia="ja-JP"/>
        </w:rPr>
        <w:t xml:space="preserve">The IE </w:t>
      </w:r>
      <w:r w:rsidRPr="008C4746">
        <w:rPr>
          <w:i/>
          <w:lang w:eastAsia="ja-JP"/>
        </w:rPr>
        <w:t>UE-CapabilityRequestFilterCommon</w:t>
      </w:r>
      <w:r w:rsidRPr="008C4746">
        <w:rPr>
          <w:lang w:eastAsia="ja-JP"/>
        </w:rPr>
        <w:t xml:space="preserve"> is used to request filtered UE capabilities. The filter is common for all capability containers that are requested.</w:t>
      </w:r>
    </w:p>
    <w:p w14:paraId="0B0CCE37" w14:textId="77777777" w:rsidR="008C4746" w:rsidRPr="008C4746" w:rsidRDefault="008C4746" w:rsidP="008C4746">
      <w:pPr>
        <w:keepNext/>
        <w:keepLines/>
        <w:overflowPunct w:val="0"/>
        <w:autoSpaceDE w:val="0"/>
        <w:autoSpaceDN w:val="0"/>
        <w:adjustRightInd w:val="0"/>
        <w:spacing w:before="60"/>
        <w:jc w:val="center"/>
        <w:textAlignment w:val="baseline"/>
        <w:rPr>
          <w:rFonts w:ascii="Arial" w:hAnsi="Arial"/>
          <w:b/>
          <w:lang w:eastAsia="x-none"/>
        </w:rPr>
      </w:pPr>
      <w:r w:rsidRPr="008C4746">
        <w:rPr>
          <w:rFonts w:ascii="Arial" w:hAnsi="Arial"/>
          <w:b/>
          <w:i/>
          <w:lang w:eastAsia="x-none"/>
        </w:rPr>
        <w:t>UE-CapabilityRequestFilterCommon</w:t>
      </w:r>
      <w:r w:rsidRPr="008C4746">
        <w:rPr>
          <w:rFonts w:ascii="Arial" w:hAnsi="Arial"/>
          <w:b/>
          <w:lang w:eastAsia="x-none"/>
        </w:rPr>
        <w:t xml:space="preserve"> information element</w:t>
      </w:r>
    </w:p>
    <w:p w14:paraId="054FB81A"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ASN1START</w:t>
      </w:r>
    </w:p>
    <w:p w14:paraId="5E565FB0"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TAG-UE-CAPABILITYREQUESTFILTERCOMMON-START</w:t>
      </w:r>
    </w:p>
    <w:p w14:paraId="32A1BD27"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24F53"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4746">
        <w:rPr>
          <w:rFonts w:ascii="Courier New" w:hAnsi="Courier New"/>
          <w:noProof/>
          <w:sz w:val="16"/>
          <w:lang w:eastAsia="en-GB"/>
        </w:rPr>
        <w:t xml:space="preserve">UE-CapabilityRequestFilterCommon ::=            </w:t>
      </w:r>
      <w:r w:rsidRPr="008C4746">
        <w:rPr>
          <w:rFonts w:ascii="Courier New" w:hAnsi="Courier New"/>
          <w:noProof/>
          <w:color w:val="993366"/>
          <w:sz w:val="16"/>
          <w:lang w:eastAsia="en-GB"/>
        </w:rPr>
        <w:t>SEQUENCE</w:t>
      </w:r>
      <w:r w:rsidRPr="008C4746">
        <w:rPr>
          <w:rFonts w:ascii="Courier New" w:hAnsi="Courier New"/>
          <w:noProof/>
          <w:sz w:val="16"/>
          <w:lang w:eastAsia="en-GB"/>
        </w:rPr>
        <w:t xml:space="preserve"> {</w:t>
      </w:r>
    </w:p>
    <w:p w14:paraId="6209C192"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4746">
        <w:rPr>
          <w:rFonts w:ascii="Courier New" w:hAnsi="Courier New"/>
          <w:noProof/>
          <w:sz w:val="16"/>
          <w:lang w:eastAsia="en-GB"/>
        </w:rPr>
        <w:t xml:space="preserve">    mrdc-Request                                </w:t>
      </w:r>
      <w:r w:rsidRPr="008C4746">
        <w:rPr>
          <w:rFonts w:ascii="Courier New" w:hAnsi="Courier New"/>
          <w:noProof/>
          <w:color w:val="993366"/>
          <w:sz w:val="16"/>
          <w:lang w:eastAsia="en-GB"/>
        </w:rPr>
        <w:t>SEQUENCE</w:t>
      </w:r>
      <w:r w:rsidRPr="008C4746">
        <w:rPr>
          <w:rFonts w:ascii="Courier New" w:hAnsi="Courier New"/>
          <w:noProof/>
          <w:sz w:val="16"/>
          <w:lang w:eastAsia="en-GB"/>
        </w:rPr>
        <w:t xml:space="preserve"> {</w:t>
      </w:r>
    </w:p>
    <w:p w14:paraId="2B53F481"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omitEN-DC                                   </w:t>
      </w:r>
      <w:r w:rsidRPr="008C4746">
        <w:rPr>
          <w:rFonts w:ascii="Courier New" w:hAnsi="Courier New"/>
          <w:noProof/>
          <w:color w:val="993366"/>
          <w:sz w:val="16"/>
          <w:lang w:eastAsia="en-GB"/>
        </w:rPr>
        <w:t>ENUMERATED</w:t>
      </w:r>
      <w:r w:rsidRPr="008C4746">
        <w:rPr>
          <w:rFonts w:ascii="Courier New" w:hAnsi="Courier New"/>
          <w:noProof/>
          <w:sz w:val="16"/>
          <w:lang w:eastAsia="en-GB"/>
        </w:rPr>
        <w:t xml:space="preserve"> {true}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4ED7CA03"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includeNR-DC                                </w:t>
      </w:r>
      <w:r w:rsidRPr="008C4746">
        <w:rPr>
          <w:rFonts w:ascii="Courier New" w:hAnsi="Courier New"/>
          <w:noProof/>
          <w:color w:val="993366"/>
          <w:sz w:val="16"/>
          <w:lang w:eastAsia="en-GB"/>
        </w:rPr>
        <w:t>ENUMERATED</w:t>
      </w:r>
      <w:r w:rsidRPr="008C4746">
        <w:rPr>
          <w:rFonts w:ascii="Courier New" w:hAnsi="Courier New"/>
          <w:noProof/>
          <w:sz w:val="16"/>
          <w:lang w:eastAsia="en-GB"/>
        </w:rPr>
        <w:t xml:space="preserve"> {true}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476DA410"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includeNE-DC                                </w:t>
      </w:r>
      <w:r w:rsidRPr="008C4746">
        <w:rPr>
          <w:rFonts w:ascii="Courier New" w:hAnsi="Courier New"/>
          <w:noProof/>
          <w:color w:val="993366"/>
          <w:sz w:val="16"/>
          <w:lang w:eastAsia="en-GB"/>
        </w:rPr>
        <w:t>ENUMERATED</w:t>
      </w:r>
      <w:r w:rsidRPr="008C4746">
        <w:rPr>
          <w:rFonts w:ascii="Courier New" w:hAnsi="Courier New"/>
          <w:noProof/>
          <w:sz w:val="16"/>
          <w:lang w:eastAsia="en-GB"/>
        </w:rPr>
        <w:t xml:space="preserve"> {true}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543BE4E2"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18C8A199" w14:textId="38C30834" w:rsid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Nokia, Nokia Shanghai Bell" w:date="2020-02-12T10:51:00Z"/>
          <w:rFonts w:ascii="Courier New" w:hAnsi="Courier New"/>
          <w:noProof/>
          <w:sz w:val="16"/>
          <w:lang w:eastAsia="en-GB"/>
        </w:rPr>
      </w:pPr>
      <w:r w:rsidRPr="008C4746">
        <w:rPr>
          <w:rFonts w:ascii="Courier New" w:hAnsi="Courier New"/>
          <w:noProof/>
          <w:sz w:val="16"/>
          <w:lang w:eastAsia="en-GB"/>
        </w:rPr>
        <w:t xml:space="preserve">    ...</w:t>
      </w:r>
      <w:ins w:id="427" w:author="Nokia, Nokia Shanghai Bell" w:date="2020-02-12T10:51:00Z">
        <w:r>
          <w:rPr>
            <w:rFonts w:ascii="Courier New" w:hAnsi="Courier New"/>
            <w:noProof/>
            <w:sz w:val="16"/>
            <w:lang w:eastAsia="en-GB"/>
          </w:rPr>
          <w:t>,</w:t>
        </w:r>
      </w:ins>
    </w:p>
    <w:p w14:paraId="7B698CC4" w14:textId="4352F214" w:rsid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Nokia, Nokia Shanghai Bell" w:date="2020-02-12T10:51:00Z"/>
          <w:rFonts w:ascii="Courier New" w:hAnsi="Courier New"/>
          <w:noProof/>
          <w:sz w:val="16"/>
          <w:lang w:eastAsia="en-GB"/>
        </w:rPr>
      </w:pPr>
      <w:ins w:id="429" w:author="Nokia, Nokia Shanghai Bell" w:date="2020-02-12T10:51:00Z">
        <w:r>
          <w:rPr>
            <w:rFonts w:ascii="Courier New" w:hAnsi="Courier New"/>
            <w:noProof/>
            <w:sz w:val="16"/>
            <w:lang w:eastAsia="en-GB"/>
          </w:rPr>
          <w:t xml:space="preserve">    [[</w:t>
        </w:r>
      </w:ins>
    </w:p>
    <w:p w14:paraId="601DBDB5" w14:textId="6D56AAD4" w:rsidR="008C4746" w:rsidRPr="00F77764"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Nokia, Nokia Shanghai Bell" w:date="2020-02-12T10:51:00Z"/>
          <w:rFonts w:ascii="Courier New" w:hAnsi="Courier New"/>
          <w:noProof/>
          <w:color w:val="808080"/>
          <w:sz w:val="16"/>
          <w:lang w:eastAsia="en-GB"/>
        </w:rPr>
      </w:pPr>
      <w:ins w:id="431" w:author="Nokia, Nokia Shanghai Bell" w:date="2020-02-12T10:51:00Z">
        <w:r w:rsidRPr="00EB067C">
          <w:rPr>
            <w:rFonts w:ascii="Courier New" w:hAnsi="Courier New"/>
            <w:noProof/>
            <w:sz w:val="16"/>
            <w:lang w:eastAsia="en-GB"/>
          </w:rPr>
          <w:t xml:space="preserve">    </w:t>
        </w:r>
        <w:r>
          <w:rPr>
            <w:rFonts w:ascii="Courier New" w:hAnsi="Courier New"/>
            <w:noProof/>
            <w:sz w:val="16"/>
            <w:lang w:eastAsia="en-GB"/>
          </w:rPr>
          <w:t>ul-TxSwitchingRequest</w:t>
        </w:r>
      </w:ins>
      <w:ins w:id="432" w:author="Nokia, Nokia Shanghai Bell" w:date="2020-02-12T11:03:00Z">
        <w:r w:rsidR="00B63D48">
          <w:rPr>
            <w:rFonts w:ascii="Courier New" w:hAnsi="Courier New"/>
            <w:noProof/>
            <w:sz w:val="16"/>
            <w:lang w:eastAsia="en-GB"/>
          </w:rPr>
          <w:t>EUTRA-N</w:t>
        </w:r>
      </w:ins>
      <w:ins w:id="433" w:author="Nokia, Nokia Shanghai Bell" w:date="2020-02-12T10:51:00Z">
        <w:r>
          <w:rPr>
            <w:rFonts w:ascii="Courier New" w:hAnsi="Courier New"/>
            <w:noProof/>
            <w:sz w:val="16"/>
            <w:lang w:eastAsia="en-GB"/>
          </w:rPr>
          <w:t>R-r16</w:t>
        </w:r>
        <w:r w:rsidRPr="00EB067C">
          <w:rPr>
            <w:rFonts w:ascii="Courier New" w:hAnsi="Courier New"/>
            <w:noProof/>
            <w:sz w:val="16"/>
            <w:lang w:eastAsia="en-GB"/>
          </w:rPr>
          <w:t xml:space="preserve">         </w:t>
        </w:r>
        <w:r>
          <w:rPr>
            <w:rFonts w:ascii="Courier New" w:hAnsi="Courier New"/>
            <w:noProof/>
            <w:sz w:val="16"/>
            <w:lang w:eastAsia="en-GB"/>
          </w:rPr>
          <w:t xml:space="preserve">      </w:t>
        </w:r>
        <w:r w:rsidRPr="00EB067C">
          <w:rPr>
            <w:rFonts w:ascii="Courier New" w:hAnsi="Courier New"/>
            <w:noProof/>
            <w:color w:val="993366"/>
            <w:sz w:val="16"/>
            <w:lang w:eastAsia="en-GB"/>
          </w:rPr>
          <w:t>ENUMERATED</w:t>
        </w:r>
        <w:r w:rsidRPr="00EB067C">
          <w:rPr>
            <w:rFonts w:ascii="Courier New" w:hAnsi="Courier New"/>
            <w:noProof/>
            <w:sz w:val="16"/>
            <w:lang w:eastAsia="en-GB"/>
          </w:rPr>
          <w:t xml:space="preserve"> {true}                     </w:t>
        </w:r>
        <w:r>
          <w:rPr>
            <w:rFonts w:ascii="Courier New" w:hAnsi="Courier New"/>
            <w:noProof/>
            <w:sz w:val="16"/>
            <w:lang w:eastAsia="en-GB"/>
          </w:rPr>
          <w:t xml:space="preserve">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ins>
    </w:p>
    <w:p w14:paraId="2D1E7CEC" w14:textId="715ACC0D"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34" w:author="Nokia, Nokia Shanghai Bell" w:date="2020-02-12T10:51:00Z">
        <w:r>
          <w:rPr>
            <w:rFonts w:ascii="Courier New" w:hAnsi="Courier New"/>
            <w:noProof/>
            <w:sz w:val="16"/>
            <w:lang w:eastAsia="en-GB"/>
          </w:rPr>
          <w:t xml:space="preserve">    ]]</w:t>
        </w:r>
      </w:ins>
    </w:p>
    <w:p w14:paraId="63EC28D8"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4746">
        <w:rPr>
          <w:rFonts w:ascii="Courier New" w:hAnsi="Courier New"/>
          <w:noProof/>
          <w:sz w:val="16"/>
          <w:lang w:eastAsia="en-GB"/>
        </w:rPr>
        <w:t>}</w:t>
      </w:r>
    </w:p>
    <w:p w14:paraId="75E7E47F"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35C9E8"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TAG-UE-CAPABILITYREQUESTFILTERCOMMON-STOP</w:t>
      </w:r>
    </w:p>
    <w:p w14:paraId="168FA72B"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ASN1STOP</w:t>
      </w:r>
    </w:p>
    <w:p w14:paraId="200CE6F4" w14:textId="77777777" w:rsidR="008C4746" w:rsidRPr="008C4746" w:rsidRDefault="008C4746" w:rsidP="008C474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8C4746" w:rsidRPr="008C4746" w14:paraId="17118E28" w14:textId="77777777" w:rsidTr="007A65A8">
        <w:tc>
          <w:tcPr>
            <w:tcW w:w="14173" w:type="dxa"/>
          </w:tcPr>
          <w:p w14:paraId="2A04D950" w14:textId="77777777" w:rsidR="008C4746" w:rsidRPr="008C4746" w:rsidRDefault="008C4746" w:rsidP="008C4746">
            <w:pPr>
              <w:keepNext/>
              <w:keepLines/>
              <w:overflowPunct w:val="0"/>
              <w:autoSpaceDE w:val="0"/>
              <w:autoSpaceDN w:val="0"/>
              <w:adjustRightInd w:val="0"/>
              <w:spacing w:after="0"/>
              <w:jc w:val="center"/>
              <w:textAlignment w:val="baseline"/>
              <w:rPr>
                <w:rFonts w:ascii="Arial" w:hAnsi="Arial"/>
                <w:b/>
                <w:sz w:val="18"/>
                <w:lang w:eastAsia="x-none"/>
              </w:rPr>
            </w:pPr>
            <w:r w:rsidRPr="008C4746">
              <w:rPr>
                <w:rFonts w:ascii="Arial" w:hAnsi="Arial"/>
                <w:b/>
                <w:i/>
                <w:sz w:val="18"/>
                <w:lang w:eastAsia="x-none"/>
              </w:rPr>
              <w:lastRenderedPageBreak/>
              <w:t>UE-CapabilityRequestFilterCommon field descriptions</w:t>
            </w:r>
          </w:p>
        </w:tc>
      </w:tr>
      <w:tr w:rsidR="008C4746" w:rsidRPr="008C4746" w14:paraId="7DDEAE9C" w14:textId="77777777" w:rsidTr="007A65A8">
        <w:tc>
          <w:tcPr>
            <w:tcW w:w="14173" w:type="dxa"/>
          </w:tcPr>
          <w:p w14:paraId="178761EF"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b/>
                <w:i/>
                <w:sz w:val="18"/>
                <w:lang w:eastAsia="x-none"/>
              </w:rPr>
              <w:t>includeNE-DC</w:t>
            </w:r>
          </w:p>
          <w:p w14:paraId="3FC4D9A7"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8C4746">
              <w:rPr>
                <w:rFonts w:ascii="Arial" w:hAnsi="Arial"/>
                <w:i/>
                <w:sz w:val="18"/>
                <w:lang w:eastAsia="x-none"/>
              </w:rPr>
              <w:t>supportedBandCombinationList</w:t>
            </w:r>
            <w:r w:rsidRPr="008C4746">
              <w:rPr>
                <w:rFonts w:ascii="Arial" w:hAnsi="Arial"/>
                <w:sz w:val="18"/>
                <w:lang w:eastAsia="x-none"/>
              </w:rPr>
              <w:t xml:space="preserve">, band combinations supporting only NE-DC shall be included in </w:t>
            </w:r>
            <w:r w:rsidRPr="008C4746">
              <w:rPr>
                <w:rFonts w:ascii="Arial" w:hAnsi="Arial"/>
                <w:i/>
                <w:sz w:val="18"/>
                <w:lang w:eastAsia="x-none"/>
              </w:rPr>
              <w:t>supportedBandCombinationListNEDC-Only</w:t>
            </w:r>
            <w:r w:rsidRPr="008C4746">
              <w:rPr>
                <w:rFonts w:ascii="Arial" w:hAnsi="Arial"/>
                <w:sz w:val="18"/>
                <w:lang w:eastAsia="x-none"/>
              </w:rPr>
              <w:t>.</w:t>
            </w:r>
          </w:p>
        </w:tc>
      </w:tr>
      <w:tr w:rsidR="008C4746" w:rsidRPr="008C4746" w14:paraId="4C13443A" w14:textId="77777777" w:rsidTr="007A65A8">
        <w:tc>
          <w:tcPr>
            <w:tcW w:w="14173" w:type="dxa"/>
          </w:tcPr>
          <w:p w14:paraId="62DD99CB"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b/>
                <w:i/>
                <w:sz w:val="18"/>
                <w:lang w:eastAsia="x-none"/>
              </w:rPr>
              <w:t>includeNR-DC</w:t>
            </w:r>
          </w:p>
          <w:p w14:paraId="6A61FC27"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sz w:val="18"/>
                <w:lang w:eastAsia="x-none"/>
              </w:rPr>
              <w:t>Only if this field is present, the UE supporting NR-DC shall indicate support for NR-DC in band combinations and include feature set combinations which are applicable to NR-DC.</w:t>
            </w:r>
          </w:p>
        </w:tc>
      </w:tr>
      <w:tr w:rsidR="008C4746" w:rsidRPr="008C4746" w14:paraId="20630279" w14:textId="77777777" w:rsidTr="007A65A8">
        <w:tc>
          <w:tcPr>
            <w:tcW w:w="14173" w:type="dxa"/>
          </w:tcPr>
          <w:p w14:paraId="1A2D39AB"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b/>
                <w:i/>
                <w:sz w:val="18"/>
                <w:lang w:eastAsia="x-none"/>
              </w:rPr>
              <w:t>omitEN-DC</w:t>
            </w:r>
          </w:p>
          <w:p w14:paraId="540A0B5E"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sz w:val="18"/>
                <w:lang w:eastAsia="x-none"/>
              </w:rPr>
              <w:t>Only if this field is present, the UE shall omit band combinations and feature set combinations which are only applicable to (NG)EN-DC.</w:t>
            </w:r>
          </w:p>
        </w:tc>
      </w:tr>
      <w:tr w:rsidR="008C4746" w:rsidRPr="008C4746" w14:paraId="798C9188" w14:textId="77777777" w:rsidTr="007A65A8">
        <w:trPr>
          <w:ins w:id="435" w:author="Nokia, Nokia Shanghai Bell" w:date="2020-02-12T10:52:00Z"/>
        </w:trPr>
        <w:tc>
          <w:tcPr>
            <w:tcW w:w="14173" w:type="dxa"/>
          </w:tcPr>
          <w:p w14:paraId="01E88D39" w14:textId="4D7D0A98" w:rsidR="008C4746" w:rsidRPr="008C4746" w:rsidRDefault="008C4746" w:rsidP="008C4746">
            <w:pPr>
              <w:keepNext/>
              <w:keepLines/>
              <w:overflowPunct w:val="0"/>
              <w:autoSpaceDE w:val="0"/>
              <w:autoSpaceDN w:val="0"/>
              <w:adjustRightInd w:val="0"/>
              <w:spacing w:after="0"/>
              <w:textAlignment w:val="baseline"/>
              <w:rPr>
                <w:ins w:id="436" w:author="Nokia, Nokia Shanghai Bell" w:date="2020-02-12T10:52:00Z"/>
                <w:rFonts w:ascii="Arial" w:hAnsi="Arial"/>
                <w:sz w:val="18"/>
                <w:lang w:eastAsia="x-none"/>
              </w:rPr>
            </w:pPr>
            <w:ins w:id="437" w:author="Nokia, Nokia Shanghai Bell" w:date="2020-02-12T10:52:00Z">
              <w:r>
                <w:rPr>
                  <w:rFonts w:ascii="Arial" w:hAnsi="Arial"/>
                  <w:b/>
                  <w:i/>
                  <w:sz w:val="18"/>
                  <w:lang w:eastAsia="x-none"/>
                </w:rPr>
                <w:t>ul-TxSwitchingRequest</w:t>
              </w:r>
            </w:ins>
            <w:ins w:id="438" w:author="Nokia, Nokia Shanghai Bell" w:date="2020-02-12T11:03:00Z">
              <w:r w:rsidR="00B63D48">
                <w:rPr>
                  <w:rFonts w:ascii="Arial" w:hAnsi="Arial"/>
                  <w:b/>
                  <w:i/>
                  <w:sz w:val="18"/>
                  <w:lang w:eastAsia="x-none"/>
                </w:rPr>
                <w:t>EUTRA-</w:t>
              </w:r>
            </w:ins>
            <w:ins w:id="439" w:author="Nokia, Nokia Shanghai Bell" w:date="2020-02-12T10:52:00Z">
              <w:r>
                <w:rPr>
                  <w:rFonts w:ascii="Arial" w:hAnsi="Arial"/>
                  <w:b/>
                  <w:i/>
                  <w:sz w:val="18"/>
                  <w:lang w:eastAsia="x-none"/>
                </w:rPr>
                <w:t>NR</w:t>
              </w:r>
            </w:ins>
          </w:p>
          <w:p w14:paraId="692CDFA4" w14:textId="05A764AF" w:rsidR="008C4746" w:rsidRPr="008C4746" w:rsidRDefault="0044164B" w:rsidP="008C4746">
            <w:pPr>
              <w:keepNext/>
              <w:keepLines/>
              <w:overflowPunct w:val="0"/>
              <w:autoSpaceDE w:val="0"/>
              <w:autoSpaceDN w:val="0"/>
              <w:adjustRightInd w:val="0"/>
              <w:spacing w:after="0"/>
              <w:textAlignment w:val="baseline"/>
              <w:rPr>
                <w:ins w:id="440" w:author="Nokia, Nokia Shanghai Bell" w:date="2020-02-12T10:52:00Z"/>
                <w:rFonts w:ascii="Arial" w:hAnsi="Arial"/>
                <w:b/>
                <w:i/>
                <w:sz w:val="18"/>
                <w:lang w:eastAsia="x-none"/>
              </w:rPr>
            </w:pPr>
            <w:ins w:id="441" w:author="Nokia, Nokia Shanghai Bell" w:date="2020-02-12T11:01:00Z">
              <w:r>
                <w:rPr>
                  <w:rFonts w:ascii="Arial" w:hAnsi="Arial"/>
                  <w:sz w:val="18"/>
                  <w:lang w:eastAsia="x-none"/>
                </w:rPr>
                <w:t>Only i</w:t>
              </w:r>
            </w:ins>
            <w:ins w:id="442" w:author="Nokia, Nokia Shanghai Bell" w:date="2020-02-12T10:52:00Z">
              <w:r w:rsidR="008C4746" w:rsidRPr="008C4746">
                <w:rPr>
                  <w:rFonts w:ascii="Arial" w:hAnsi="Arial"/>
                  <w:sz w:val="18"/>
                  <w:lang w:eastAsia="x-none"/>
                </w:rPr>
                <w:t xml:space="preserve">f this field is present, the UE shall </w:t>
              </w:r>
              <w:r w:rsidR="00F77764">
                <w:rPr>
                  <w:rFonts w:ascii="Arial" w:hAnsi="Arial"/>
                  <w:sz w:val="18"/>
                  <w:lang w:eastAsia="x-none"/>
                </w:rPr>
                <w:t xml:space="preserve">include </w:t>
              </w:r>
            </w:ins>
            <w:ins w:id="443" w:author="Nokia, Nokia Shanghai Bell" w:date="2020-02-12T11:01:00Z">
              <w:r w:rsidR="00EC3BA2">
                <w:rPr>
                  <w:rFonts w:ascii="Arial" w:hAnsi="Arial"/>
                  <w:sz w:val="18"/>
                  <w:lang w:eastAsia="x-none"/>
                </w:rPr>
                <w:t xml:space="preserve">feature set combinations that are only applicable </w:t>
              </w:r>
              <w:r>
                <w:rPr>
                  <w:rFonts w:ascii="Arial" w:hAnsi="Arial"/>
                  <w:sz w:val="18"/>
                  <w:lang w:eastAsia="x-none"/>
                </w:rPr>
                <w:t xml:space="preserve">for </w:t>
              </w:r>
            </w:ins>
            <w:ins w:id="444" w:author="Nokia, Nokia Shanghai Bell" w:date="2020-02-12T10:53:00Z">
              <w:r w:rsidR="00F77764">
                <w:rPr>
                  <w:rFonts w:ascii="Arial" w:hAnsi="Arial"/>
                  <w:sz w:val="18"/>
                  <w:lang w:eastAsia="x-none"/>
                </w:rPr>
                <w:t xml:space="preserve">the </w:t>
              </w:r>
            </w:ins>
            <w:ins w:id="445" w:author="Nokia, Nokia Shanghai Bell" w:date="2020-02-12T11:03:00Z">
              <w:r w:rsidR="004D33A8">
                <w:rPr>
                  <w:rFonts w:ascii="Arial" w:hAnsi="Arial"/>
                  <w:sz w:val="18"/>
                  <w:lang w:eastAsia="x-none"/>
                </w:rPr>
                <w:t xml:space="preserve">EN-DC </w:t>
              </w:r>
            </w:ins>
            <w:ins w:id="446" w:author="Nokia, Nokia Shanghai Bell" w:date="2020-02-12T10:53:00Z">
              <w:r w:rsidR="00F77764">
                <w:rPr>
                  <w:rFonts w:ascii="Arial" w:hAnsi="Arial"/>
                  <w:sz w:val="18"/>
                  <w:lang w:eastAsia="x-none"/>
                </w:rPr>
                <w:t>UL Tx switching band combinations</w:t>
              </w:r>
            </w:ins>
            <w:ins w:id="447" w:author="Nokia, Nokia Shanghai Bell" w:date="2020-02-12T10:52:00Z">
              <w:r w:rsidR="008C4746" w:rsidRPr="008C4746">
                <w:rPr>
                  <w:rFonts w:ascii="Arial" w:hAnsi="Arial"/>
                  <w:sz w:val="18"/>
                  <w:lang w:eastAsia="x-none"/>
                </w:rPr>
                <w:t>.</w:t>
              </w:r>
            </w:ins>
          </w:p>
        </w:tc>
      </w:tr>
    </w:tbl>
    <w:p w14:paraId="4D3092B7" w14:textId="77777777" w:rsidR="00EB067C" w:rsidRPr="00EB067C" w:rsidRDefault="00EB067C" w:rsidP="00EB067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48" w:name="_Toc20426195"/>
      <w:bookmarkStart w:id="449" w:name="_Toc29321592"/>
      <w:r w:rsidRPr="00EB067C">
        <w:rPr>
          <w:rFonts w:ascii="Arial" w:hAnsi="Arial"/>
          <w:sz w:val="24"/>
          <w:lang w:eastAsia="x-none"/>
        </w:rPr>
        <w:t>–</w:t>
      </w:r>
      <w:r w:rsidRPr="00EB067C">
        <w:rPr>
          <w:rFonts w:ascii="Arial" w:hAnsi="Arial"/>
          <w:sz w:val="24"/>
          <w:lang w:eastAsia="x-none"/>
        </w:rPr>
        <w:tab/>
      </w:r>
      <w:r w:rsidRPr="00EB067C">
        <w:rPr>
          <w:rFonts w:ascii="Arial" w:hAnsi="Arial"/>
          <w:i/>
          <w:sz w:val="24"/>
          <w:lang w:eastAsia="x-none"/>
        </w:rPr>
        <w:t>UE-CapabilityRequestFilterNR</w:t>
      </w:r>
      <w:bookmarkEnd w:id="448"/>
      <w:bookmarkEnd w:id="449"/>
    </w:p>
    <w:p w14:paraId="5B7949E0" w14:textId="77777777" w:rsidR="00EB067C" w:rsidRPr="00EB067C" w:rsidRDefault="00EB067C" w:rsidP="00EB067C">
      <w:pPr>
        <w:overflowPunct w:val="0"/>
        <w:autoSpaceDE w:val="0"/>
        <w:autoSpaceDN w:val="0"/>
        <w:adjustRightInd w:val="0"/>
        <w:textAlignment w:val="baseline"/>
        <w:rPr>
          <w:lang w:eastAsia="ja-JP"/>
        </w:rPr>
      </w:pPr>
      <w:r w:rsidRPr="00EB067C">
        <w:rPr>
          <w:lang w:eastAsia="ja-JP"/>
        </w:rPr>
        <w:t xml:space="preserve">The IE </w:t>
      </w:r>
      <w:r w:rsidRPr="00EB067C">
        <w:rPr>
          <w:i/>
          <w:lang w:eastAsia="ja-JP"/>
        </w:rPr>
        <w:t>UE-CapabilityRequestFilterNR</w:t>
      </w:r>
      <w:r w:rsidRPr="00EB067C">
        <w:rPr>
          <w:lang w:eastAsia="ja-JP"/>
        </w:rPr>
        <w:t xml:space="preserve"> is used to request filtered UE capabilities.</w:t>
      </w:r>
    </w:p>
    <w:p w14:paraId="5713F695" w14:textId="77777777" w:rsidR="00EB067C" w:rsidRPr="00EB067C" w:rsidRDefault="00EB067C" w:rsidP="00EB067C">
      <w:pPr>
        <w:keepNext/>
        <w:keepLines/>
        <w:overflowPunct w:val="0"/>
        <w:autoSpaceDE w:val="0"/>
        <w:autoSpaceDN w:val="0"/>
        <w:adjustRightInd w:val="0"/>
        <w:spacing w:before="60"/>
        <w:jc w:val="center"/>
        <w:textAlignment w:val="baseline"/>
        <w:rPr>
          <w:rFonts w:ascii="Arial" w:hAnsi="Arial"/>
          <w:b/>
          <w:lang w:eastAsia="x-none"/>
        </w:rPr>
      </w:pPr>
      <w:r w:rsidRPr="00EB067C">
        <w:rPr>
          <w:rFonts w:ascii="Arial" w:hAnsi="Arial"/>
          <w:b/>
          <w:i/>
          <w:lang w:eastAsia="x-none"/>
        </w:rPr>
        <w:t>UE-CapabilityRequestFilterNR</w:t>
      </w:r>
      <w:r w:rsidRPr="00EB067C">
        <w:rPr>
          <w:rFonts w:ascii="Arial" w:hAnsi="Arial"/>
          <w:b/>
          <w:lang w:eastAsia="x-none"/>
        </w:rPr>
        <w:t xml:space="preserve"> information element</w:t>
      </w:r>
    </w:p>
    <w:p w14:paraId="33E794A9"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ASN1START</w:t>
      </w:r>
    </w:p>
    <w:p w14:paraId="563EEBC3"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TAG-UE-CAPABILITYREQUESTFILTERNR-START</w:t>
      </w:r>
    </w:p>
    <w:p w14:paraId="46E785E9"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090EF7"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UE-CapabilityRequestFilterNR ::=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w:t>
      </w:r>
    </w:p>
    <w:p w14:paraId="658FF2F8"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sz w:val="16"/>
          <w:lang w:eastAsia="en-GB"/>
        </w:rPr>
        <w:t xml:space="preserve">    frequencyBandListFilter                     FreqBandList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p>
    <w:p w14:paraId="5E68FABE"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    nonCriticalExtension                        UE-CapabilityRequestFilterNR-v1540    </w:t>
      </w:r>
      <w:r w:rsidRPr="00EB067C">
        <w:rPr>
          <w:rFonts w:ascii="Courier New" w:hAnsi="Courier New"/>
          <w:noProof/>
          <w:color w:val="993366"/>
          <w:sz w:val="16"/>
          <w:lang w:eastAsia="en-GB"/>
        </w:rPr>
        <w:t>OPTIONAL</w:t>
      </w:r>
    </w:p>
    <w:p w14:paraId="7C684561"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w:t>
      </w:r>
    </w:p>
    <w:p w14:paraId="473A8BD4"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32BF1"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UE-CapabilityRequestFilterNR-v1540 ::=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w:t>
      </w:r>
    </w:p>
    <w:p w14:paraId="768993EA"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sz w:val="16"/>
          <w:lang w:eastAsia="en-GB"/>
        </w:rPr>
        <w:t xml:space="preserve">    srs-SwitchingTimeRequest                    </w:t>
      </w:r>
      <w:r w:rsidRPr="00EB067C">
        <w:rPr>
          <w:rFonts w:ascii="Courier New" w:hAnsi="Courier New"/>
          <w:noProof/>
          <w:color w:val="993366"/>
          <w:sz w:val="16"/>
          <w:lang w:eastAsia="en-GB"/>
        </w:rPr>
        <w:t>ENUMERATED</w:t>
      </w:r>
      <w:r w:rsidRPr="00EB067C">
        <w:rPr>
          <w:rFonts w:ascii="Courier New" w:hAnsi="Courier New"/>
          <w:noProof/>
          <w:sz w:val="16"/>
          <w:lang w:eastAsia="en-GB"/>
        </w:rPr>
        <w:t xml:space="preserve"> {true}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p>
    <w:p w14:paraId="16FC7045" w14:textId="40853365"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    nonCriticalExtension                        </w:t>
      </w:r>
      <w:ins w:id="450" w:author="Nokia, Nokia Shanghai Bell" w:date="2020-02-04T15:10:00Z">
        <w:r w:rsidRPr="00EB067C">
          <w:rPr>
            <w:rFonts w:ascii="Courier New" w:hAnsi="Courier New"/>
            <w:noProof/>
            <w:sz w:val="16"/>
            <w:lang w:eastAsia="en-GB"/>
          </w:rPr>
          <w:t>UE-CapabilityRequestFilterNR-v</w:t>
        </w:r>
        <w:r>
          <w:rPr>
            <w:rFonts w:ascii="Courier New" w:hAnsi="Courier New"/>
            <w:noProof/>
            <w:sz w:val="16"/>
            <w:lang w:eastAsia="en-GB"/>
          </w:rPr>
          <w:t>16xy</w:t>
        </w:r>
      </w:ins>
      <w:del w:id="451" w:author="Nokia, Nokia Shanghai Bell" w:date="2020-02-04T15:10:00Z">
        <w:r w:rsidRPr="00EB067C" w:rsidDel="00EB067C">
          <w:rPr>
            <w:rFonts w:ascii="Courier New" w:hAnsi="Courier New"/>
            <w:noProof/>
            <w:color w:val="993366"/>
            <w:sz w:val="16"/>
            <w:lang w:eastAsia="en-GB"/>
          </w:rPr>
          <w:delText>SEQUENCE</w:delText>
        </w:r>
        <w:r w:rsidRPr="00EB067C" w:rsidDel="00EB067C">
          <w:rPr>
            <w:rFonts w:ascii="Courier New" w:hAnsi="Courier New"/>
            <w:noProof/>
            <w:sz w:val="16"/>
            <w:lang w:eastAsia="en-GB"/>
          </w:rPr>
          <w:delText xml:space="preserve"> {}</w:delText>
        </w:r>
      </w:del>
      <w:r w:rsidRPr="00EB067C">
        <w:rPr>
          <w:rFonts w:ascii="Courier New" w:hAnsi="Courier New"/>
          <w:noProof/>
          <w:sz w:val="16"/>
          <w:lang w:eastAsia="en-GB"/>
        </w:rPr>
        <w:t xml:space="preserve">                           </w:t>
      </w:r>
      <w:r w:rsidRPr="00EB067C">
        <w:rPr>
          <w:rFonts w:ascii="Courier New" w:hAnsi="Courier New"/>
          <w:noProof/>
          <w:color w:val="993366"/>
          <w:sz w:val="16"/>
          <w:lang w:eastAsia="en-GB"/>
        </w:rPr>
        <w:t>OPTIONAL</w:t>
      </w:r>
    </w:p>
    <w:p w14:paraId="6D6BCF12"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w:t>
      </w:r>
    </w:p>
    <w:p w14:paraId="5BF3D4BB" w14:textId="4A5E30EA" w:rsid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Nokia, Nokia Shanghai Bell" w:date="2020-02-04T15:10:00Z"/>
          <w:rFonts w:ascii="Courier New" w:hAnsi="Courier New"/>
          <w:noProof/>
          <w:sz w:val="16"/>
          <w:lang w:eastAsia="en-GB"/>
        </w:rPr>
      </w:pPr>
    </w:p>
    <w:p w14:paraId="44809454" w14:textId="3AEF28F1"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Nokia, Nokia Shanghai Bell" w:date="2020-02-04T15:10:00Z"/>
          <w:rFonts w:ascii="Courier New" w:hAnsi="Courier New"/>
          <w:noProof/>
          <w:sz w:val="16"/>
          <w:lang w:eastAsia="en-GB"/>
        </w:rPr>
      </w:pPr>
      <w:ins w:id="454" w:author="Nokia, Nokia Shanghai Bell" w:date="2020-02-04T15:10:00Z">
        <w:r w:rsidRPr="00EB067C">
          <w:rPr>
            <w:rFonts w:ascii="Courier New" w:hAnsi="Courier New"/>
            <w:noProof/>
            <w:sz w:val="16"/>
            <w:lang w:eastAsia="en-GB"/>
          </w:rPr>
          <w:t>UE-CapabilityRequestFilterNR-v</w:t>
        </w:r>
        <w:r>
          <w:rPr>
            <w:rFonts w:ascii="Courier New" w:hAnsi="Courier New"/>
            <w:noProof/>
            <w:sz w:val="16"/>
            <w:lang w:eastAsia="en-GB"/>
          </w:rPr>
          <w:t>16xy</w:t>
        </w:r>
        <w:r w:rsidRPr="00EB067C">
          <w:rPr>
            <w:rFonts w:ascii="Courier New" w:hAnsi="Courier New"/>
            <w:noProof/>
            <w:sz w:val="16"/>
            <w:lang w:eastAsia="en-GB"/>
          </w:rPr>
          <w:t xml:space="preserve"> ::=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w:t>
        </w:r>
      </w:ins>
    </w:p>
    <w:p w14:paraId="13C725AC" w14:textId="67FA5E84"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Nokia, Nokia Shanghai Bell" w:date="2020-02-04T15:10:00Z"/>
          <w:rFonts w:ascii="Courier New" w:hAnsi="Courier New"/>
          <w:noProof/>
          <w:color w:val="808080"/>
          <w:sz w:val="16"/>
          <w:lang w:eastAsia="en-GB"/>
        </w:rPr>
      </w:pPr>
      <w:ins w:id="456" w:author="Nokia, Nokia Shanghai Bell" w:date="2020-02-04T15:10:00Z">
        <w:r w:rsidRPr="00EB067C">
          <w:rPr>
            <w:rFonts w:ascii="Courier New" w:hAnsi="Courier New"/>
            <w:noProof/>
            <w:sz w:val="16"/>
            <w:lang w:eastAsia="en-GB"/>
          </w:rPr>
          <w:t xml:space="preserve">    </w:t>
        </w:r>
        <w:r>
          <w:rPr>
            <w:rFonts w:ascii="Courier New" w:hAnsi="Courier New"/>
            <w:noProof/>
            <w:sz w:val="16"/>
            <w:lang w:eastAsia="en-GB"/>
          </w:rPr>
          <w:t>ul-</w:t>
        </w:r>
      </w:ins>
      <w:ins w:id="457" w:author="Nokia, Nokia Shanghai Bell" w:date="2020-02-11T14:39:00Z">
        <w:r w:rsidR="0067050C">
          <w:rPr>
            <w:rFonts w:ascii="Courier New" w:hAnsi="Courier New"/>
            <w:noProof/>
            <w:sz w:val="16"/>
            <w:lang w:eastAsia="en-GB"/>
          </w:rPr>
          <w:t>Tx</w:t>
        </w:r>
      </w:ins>
      <w:ins w:id="458" w:author="Nokia, Nokia Shanghai Bell" w:date="2020-02-04T15:10:00Z">
        <w:r>
          <w:rPr>
            <w:rFonts w:ascii="Courier New" w:hAnsi="Courier New"/>
            <w:noProof/>
            <w:sz w:val="16"/>
            <w:lang w:eastAsia="en-GB"/>
          </w:rPr>
          <w:t>SwitchingRe</w:t>
        </w:r>
      </w:ins>
      <w:ins w:id="459" w:author="Nokia, Nokia Shanghai Bell" w:date="2020-02-04T15:11:00Z">
        <w:r>
          <w:rPr>
            <w:rFonts w:ascii="Courier New" w:hAnsi="Courier New"/>
            <w:noProof/>
            <w:sz w:val="16"/>
            <w:lang w:eastAsia="en-GB"/>
          </w:rPr>
          <w:t>quest</w:t>
        </w:r>
      </w:ins>
      <w:ins w:id="460" w:author="Nokia, Nokia Shanghai Bell" w:date="2020-02-04T19:49:00Z">
        <w:r w:rsidR="00886512">
          <w:rPr>
            <w:rFonts w:ascii="Courier New" w:hAnsi="Courier New"/>
            <w:noProof/>
            <w:sz w:val="16"/>
            <w:lang w:eastAsia="en-GB"/>
          </w:rPr>
          <w:t>-r16</w:t>
        </w:r>
      </w:ins>
      <w:ins w:id="461" w:author="Nokia, Nokia Shanghai Bell" w:date="2020-02-04T15:10:00Z">
        <w:r w:rsidRPr="00EB067C">
          <w:rPr>
            <w:rFonts w:ascii="Courier New" w:hAnsi="Courier New"/>
            <w:noProof/>
            <w:sz w:val="16"/>
            <w:lang w:eastAsia="en-GB"/>
          </w:rPr>
          <w:t xml:space="preserve">         </w:t>
        </w:r>
      </w:ins>
      <w:ins w:id="462" w:author="Nokia, Nokia Shanghai Bell" w:date="2020-02-11T14:39:00Z">
        <w:r w:rsidR="0067050C">
          <w:rPr>
            <w:rFonts w:ascii="Courier New" w:hAnsi="Courier New"/>
            <w:noProof/>
            <w:sz w:val="16"/>
            <w:lang w:eastAsia="en-GB"/>
          </w:rPr>
          <w:t xml:space="preserve">          </w:t>
        </w:r>
      </w:ins>
      <w:ins w:id="463" w:author="Nokia, Nokia Shanghai Bell" w:date="2020-02-04T15:10:00Z">
        <w:r w:rsidRPr="00EB067C">
          <w:rPr>
            <w:rFonts w:ascii="Courier New" w:hAnsi="Courier New"/>
            <w:noProof/>
            <w:color w:val="993366"/>
            <w:sz w:val="16"/>
            <w:lang w:eastAsia="en-GB"/>
          </w:rPr>
          <w:t>ENUMERATED</w:t>
        </w:r>
        <w:r w:rsidRPr="00EB067C">
          <w:rPr>
            <w:rFonts w:ascii="Courier New" w:hAnsi="Courier New"/>
            <w:noProof/>
            <w:sz w:val="16"/>
            <w:lang w:eastAsia="en-GB"/>
          </w:rPr>
          <w:t xml:space="preserve"> {true}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ins>
    </w:p>
    <w:p w14:paraId="59FCF214"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Nokia, Nokia Shanghai Bell" w:date="2020-02-04T15:10:00Z"/>
          <w:rFonts w:ascii="Courier New" w:hAnsi="Courier New"/>
          <w:noProof/>
          <w:sz w:val="16"/>
          <w:lang w:eastAsia="en-GB"/>
        </w:rPr>
      </w:pPr>
      <w:ins w:id="465" w:author="Nokia, Nokia Shanghai Bell" w:date="2020-02-04T15:10:00Z">
        <w:r w:rsidRPr="00EB067C">
          <w:rPr>
            <w:rFonts w:ascii="Courier New" w:hAnsi="Courier New"/>
            <w:noProof/>
            <w:sz w:val="16"/>
            <w:lang w:eastAsia="en-GB"/>
          </w:rPr>
          <w:t xml:space="preserve">    nonCriticalExtension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                           </w:t>
        </w:r>
        <w:r w:rsidRPr="00EB067C">
          <w:rPr>
            <w:rFonts w:ascii="Courier New" w:hAnsi="Courier New"/>
            <w:noProof/>
            <w:color w:val="993366"/>
            <w:sz w:val="16"/>
            <w:lang w:eastAsia="en-GB"/>
          </w:rPr>
          <w:t>OPTIONAL</w:t>
        </w:r>
      </w:ins>
    </w:p>
    <w:p w14:paraId="57DFC4C0"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Nokia, Nokia Shanghai Bell" w:date="2020-02-04T15:10:00Z"/>
          <w:rFonts w:ascii="Courier New" w:hAnsi="Courier New"/>
          <w:noProof/>
          <w:sz w:val="16"/>
          <w:lang w:eastAsia="en-GB"/>
        </w:rPr>
      </w:pPr>
      <w:ins w:id="467" w:author="Nokia, Nokia Shanghai Bell" w:date="2020-02-04T15:10:00Z">
        <w:r w:rsidRPr="00EB067C">
          <w:rPr>
            <w:rFonts w:ascii="Courier New" w:hAnsi="Courier New"/>
            <w:noProof/>
            <w:sz w:val="16"/>
            <w:lang w:eastAsia="en-GB"/>
          </w:rPr>
          <w:t>}</w:t>
        </w:r>
      </w:ins>
    </w:p>
    <w:p w14:paraId="1A874CFD"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34F90E"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TAG-UE-CAPABILITYREQUESTFILTERNR-STOP</w:t>
      </w:r>
    </w:p>
    <w:p w14:paraId="6F434FDF"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ASN1STOP</w:t>
      </w:r>
    </w:p>
    <w:p w14:paraId="56C0BD9E" w14:textId="73A84A80" w:rsidR="00EB067C" w:rsidRDefault="00EB067C" w:rsidP="00DF079B">
      <w:pPr>
        <w:overflowPunct w:val="0"/>
        <w:autoSpaceDE w:val="0"/>
        <w:autoSpaceDN w:val="0"/>
        <w:adjustRightInd w:val="0"/>
        <w:rPr>
          <w:lang w:eastAsia="ja-JP"/>
        </w:rPr>
      </w:pPr>
    </w:p>
    <w:p w14:paraId="706BB2ED" w14:textId="77777777" w:rsidR="00517632" w:rsidRPr="00517632" w:rsidRDefault="00517632" w:rsidP="0051763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68" w:name="_Toc20426209"/>
      <w:bookmarkStart w:id="469" w:name="_Toc29321606"/>
      <w:r w:rsidRPr="00517632">
        <w:rPr>
          <w:rFonts w:ascii="Arial" w:hAnsi="Arial"/>
          <w:sz w:val="32"/>
          <w:lang w:eastAsia="x-none"/>
        </w:rPr>
        <w:t>6.4</w:t>
      </w:r>
      <w:r w:rsidRPr="00517632">
        <w:rPr>
          <w:rFonts w:ascii="Arial" w:hAnsi="Arial"/>
          <w:sz w:val="32"/>
          <w:lang w:eastAsia="x-none"/>
        </w:rPr>
        <w:tab/>
        <w:t>RRC multiplicity and type constraint values</w:t>
      </w:r>
      <w:bookmarkEnd w:id="468"/>
      <w:bookmarkEnd w:id="469"/>
    </w:p>
    <w:p w14:paraId="6EBC32F1" w14:textId="77777777" w:rsidR="00517632" w:rsidRPr="00517632" w:rsidRDefault="00517632" w:rsidP="0051763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0" w:name="_Toc20426210"/>
      <w:bookmarkStart w:id="471" w:name="_Toc29321607"/>
      <w:r w:rsidRPr="00517632">
        <w:rPr>
          <w:rFonts w:ascii="Arial" w:hAnsi="Arial"/>
          <w:sz w:val="28"/>
          <w:lang w:eastAsia="x-none"/>
        </w:rPr>
        <w:t>–</w:t>
      </w:r>
      <w:r w:rsidRPr="00517632">
        <w:rPr>
          <w:rFonts w:ascii="Arial" w:hAnsi="Arial"/>
          <w:sz w:val="28"/>
          <w:lang w:eastAsia="x-none"/>
        </w:rPr>
        <w:tab/>
        <w:t>Multiplicity and type constraint definitions</w:t>
      </w:r>
      <w:bookmarkEnd w:id="470"/>
      <w:bookmarkEnd w:id="471"/>
    </w:p>
    <w:p w14:paraId="44FB49B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ASN1START</w:t>
      </w:r>
    </w:p>
    <w:p w14:paraId="7747457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TAG-MULTIPLICITY-AND-TYPE-CONSTRAINT-DEFINITIONS-START</w:t>
      </w:r>
    </w:p>
    <w:p w14:paraId="0442017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DF98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maxBandComb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65536   </w:t>
      </w:r>
      <w:r w:rsidRPr="00517632">
        <w:rPr>
          <w:rFonts w:ascii="Courier New" w:hAnsi="Courier New"/>
          <w:noProof/>
          <w:color w:val="808080"/>
          <w:sz w:val="16"/>
          <w:lang w:eastAsia="en-GB"/>
        </w:rPr>
        <w:t>-- Maximum number of DL band combinations</w:t>
      </w:r>
    </w:p>
    <w:p w14:paraId="27ACD3C4" w14:textId="2CCA1E0F" w:rsidR="001562EE" w:rsidRDefault="001562EE"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ins w:id="472" w:author="Nokia, Nokia Shanghai Bell" w:date="2020-02-12T11:06:00Z">
        <w:r w:rsidRPr="00DF079B">
          <w:rPr>
            <w:rFonts w:ascii="Courier New" w:hAnsi="Courier New" w:cs="Courier New"/>
            <w:noProof/>
            <w:sz w:val="16"/>
            <w:lang w:eastAsia="en-GB"/>
          </w:rPr>
          <w:t>maxBandComb</w:t>
        </w:r>
        <w:r>
          <w:rPr>
            <w:rFonts w:ascii="Courier New" w:hAnsi="Courier New" w:cs="Courier New"/>
            <w:noProof/>
            <w:sz w:val="16"/>
            <w:lang w:eastAsia="en-GB"/>
          </w:rPr>
          <w:t>U</w:t>
        </w:r>
      </w:ins>
      <w:ins w:id="473" w:author="Nokia, Nokia Shanghai Bell" w:date="2020-02-12T11:07:00Z">
        <w:r>
          <w:rPr>
            <w:rFonts w:ascii="Courier New" w:hAnsi="Courier New" w:cs="Courier New"/>
            <w:noProof/>
            <w:sz w:val="16"/>
            <w:lang w:eastAsia="en-GB"/>
          </w:rPr>
          <w:t>L</w:t>
        </w:r>
      </w:ins>
      <w:ins w:id="474" w:author="Nokia, Nokia Shanghai Bell" w:date="2020-02-12T11:06:00Z">
        <w:r>
          <w:rPr>
            <w:rFonts w:ascii="Courier New" w:hAnsi="Courier New" w:cs="Courier New"/>
            <w:noProof/>
            <w:sz w:val="16"/>
            <w:lang w:eastAsia="en-GB"/>
          </w:rPr>
          <w:t>-TxSwitch</w:t>
        </w:r>
      </w:ins>
      <w:ins w:id="475" w:author="Nokia, Nokia Shanghai Bell" w:date="2020-02-12T11:07:00Z">
        <w:r>
          <w:rPr>
            <w:rFonts w:ascii="Courier New" w:hAnsi="Courier New" w:cs="Courier New"/>
            <w:noProof/>
            <w:sz w:val="16"/>
            <w:lang w:eastAsia="en-GB"/>
          </w:rPr>
          <w:t>ing</w:t>
        </w:r>
      </w:ins>
      <w:ins w:id="476" w:author="Nokia, Nokia Shanghai Bell" w:date="2020-02-12T11:06:00Z">
        <w:r>
          <w:rPr>
            <w:rFonts w:ascii="Courier New" w:hAnsi="Courier New" w:cs="Courier New"/>
            <w:noProof/>
            <w:sz w:val="16"/>
            <w:lang w:eastAsia="en-GB"/>
          </w:rPr>
          <w:t>-r16</w:t>
        </w:r>
        <w:r w:rsidRPr="00517632">
          <w:rPr>
            <w:rFonts w:ascii="Courier New" w:hAnsi="Courier New"/>
            <w:noProof/>
            <w:sz w:val="16"/>
            <w:lang w:eastAsia="en-GB"/>
          </w:rPr>
          <w:t xml:space="preserv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w:t>
        </w:r>
        <w:r>
          <w:rPr>
            <w:rFonts w:ascii="Courier New" w:hAnsi="Courier New"/>
            <w:noProof/>
            <w:sz w:val="16"/>
            <w:lang w:eastAsia="en-GB"/>
          </w:rPr>
          <w:t xml:space="preserve">1024 </w:t>
        </w:r>
        <w:r w:rsidRPr="00517632">
          <w:rPr>
            <w:rFonts w:ascii="Courier New" w:hAnsi="Courier New"/>
            <w:noProof/>
            <w:sz w:val="16"/>
            <w:lang w:eastAsia="en-GB"/>
          </w:rPr>
          <w:t xml:space="preserve">   </w:t>
        </w:r>
        <w:r w:rsidRPr="00517632">
          <w:rPr>
            <w:rFonts w:ascii="Courier New" w:hAnsi="Courier New"/>
            <w:noProof/>
            <w:color w:val="808080"/>
            <w:sz w:val="16"/>
            <w:lang w:eastAsia="en-GB"/>
          </w:rPr>
          <w:t xml:space="preserve">-- Maximum number of </w:t>
        </w:r>
        <w:r>
          <w:rPr>
            <w:rFonts w:ascii="Courier New" w:hAnsi="Courier New"/>
            <w:noProof/>
            <w:color w:val="808080"/>
            <w:sz w:val="16"/>
            <w:lang w:eastAsia="en-GB"/>
          </w:rPr>
          <w:t xml:space="preserve">UL Tx-switching </w:t>
        </w:r>
        <w:r w:rsidRPr="00517632">
          <w:rPr>
            <w:rFonts w:ascii="Courier New" w:hAnsi="Courier New"/>
            <w:noProof/>
            <w:color w:val="808080"/>
            <w:sz w:val="16"/>
            <w:lang w:eastAsia="en-GB"/>
          </w:rPr>
          <w:t>band combinations</w:t>
        </w:r>
      </w:ins>
    </w:p>
    <w:p w14:paraId="2B9ABA10" w14:textId="2E79345F"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maxCellBlack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NR blacklisted cell ranges in SIB3, SIB4</w:t>
      </w:r>
    </w:p>
    <w:p w14:paraId="69E0C1C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maxCellInter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inter-Freq cells listed in SIB4</w:t>
      </w:r>
    </w:p>
    <w:p w14:paraId="6E7660C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maxCellIntra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intra-Freq cells listed in SIB3</w:t>
      </w:r>
    </w:p>
    <w:p w14:paraId="4E6AC32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maxCellMeasEUTRA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cells in E-UTRAN</w:t>
      </w:r>
    </w:p>
    <w:p w14:paraId="70CE60F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maxEARFCN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262143  </w:t>
      </w:r>
      <w:r w:rsidRPr="00517632">
        <w:rPr>
          <w:rFonts w:ascii="Courier New" w:hAnsi="Courier New"/>
          <w:noProof/>
          <w:color w:val="808080"/>
          <w:sz w:val="16"/>
          <w:lang w:eastAsia="en-GB"/>
        </w:rPr>
        <w:t>-- Maximum value of E-UTRA carrier frequency</w:t>
      </w:r>
    </w:p>
    <w:p w14:paraId="386A2EA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maxEUTRA-CellBlack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E-UTRA blacklisted physical cell identity ranges</w:t>
      </w:r>
    </w:p>
    <w:p w14:paraId="5C8DB25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in SIB5</w:t>
      </w:r>
    </w:p>
    <w:p w14:paraId="42FF610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maxEUTRA-NS-Pmax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NS and P-Max values per band</w:t>
      </w:r>
    </w:p>
    <w:p w14:paraId="5A398CC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maxMultiBands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additional frequency bands that a cell belongs to</w:t>
      </w:r>
    </w:p>
    <w:p w14:paraId="6CDA7C3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maxNARFCN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3279165 </w:t>
      </w:r>
      <w:r w:rsidRPr="00517632">
        <w:rPr>
          <w:rFonts w:ascii="Courier New" w:hAnsi="Courier New"/>
          <w:noProof/>
          <w:color w:val="808080"/>
          <w:sz w:val="16"/>
          <w:lang w:eastAsia="en-GB"/>
        </w:rPr>
        <w:t>-- Maximum value of NR carrier frequency</w:t>
      </w:r>
    </w:p>
    <w:p w14:paraId="14DC469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maxNR-NS-Pmax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NS and P-Max values per band</w:t>
      </w:r>
    </w:p>
    <w:p w14:paraId="618CC50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maxNrofServingCells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 number of serving cells (SpCells + SCells)</w:t>
      </w:r>
    </w:p>
    <w:p w14:paraId="706F83E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maxNrofServingCells-1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 number of serving cells (SpCell + SCells) per cell group</w:t>
      </w:r>
    </w:p>
    <w:p w14:paraId="0123C6A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maxNrofAggregatedCellsPerCellGroup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5489B6A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maxNrofSCells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 number of secondary serving cells per cell group</w:t>
      </w:r>
    </w:p>
    <w:p w14:paraId="4230524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maxNrofCellMeas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entries in each of the cell lists in a measurement</w:t>
      </w:r>
    </w:p>
    <w:p w14:paraId="52D027A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object</w:t>
      </w:r>
    </w:p>
    <w:p w14:paraId="168F348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maxNrofSS-BlocksToAverage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 number for the (max) number of SS blocks to average to determine cell</w:t>
      </w:r>
    </w:p>
    <w:p w14:paraId="0EDECB4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measurement</w:t>
      </w:r>
    </w:p>
    <w:p w14:paraId="1428368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maxNrofCSI-RS-ResourcesToAverage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 number for the (max) number of CSI-RS to average to determine cell</w:t>
      </w:r>
    </w:p>
    <w:p w14:paraId="65C0E8E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measurement</w:t>
      </w:r>
    </w:p>
    <w:p w14:paraId="34B3DC8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maxNrofDL-Allocations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PDSCH time domain resource allocations</w:t>
      </w:r>
    </w:p>
    <w:p w14:paraId="7320157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maxNrofSR-ConfigPerCellGroup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SR configurations per cell group</w:t>
      </w:r>
    </w:p>
    <w:p w14:paraId="30E52C3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maxLCG-ID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7       </w:t>
      </w:r>
      <w:r w:rsidRPr="00517632">
        <w:rPr>
          <w:rFonts w:ascii="Courier New" w:hAnsi="Courier New"/>
          <w:noProof/>
          <w:color w:val="808080"/>
          <w:sz w:val="16"/>
          <w:lang w:eastAsia="en-GB"/>
        </w:rPr>
        <w:t>-- Maximum value of LCG ID</w:t>
      </w:r>
    </w:p>
    <w:p w14:paraId="62DDD85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maxLC-ID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value of Logical Channel ID</w:t>
      </w:r>
    </w:p>
    <w:p w14:paraId="73C0D7A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maxNrofTAGs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Timing Advance Groups</w:t>
      </w:r>
    </w:p>
    <w:p w14:paraId="481DB99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maxNrofTAGs-1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Timing Advance Groups minus 1</w:t>
      </w:r>
    </w:p>
    <w:p w14:paraId="3764EDC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maxNrofBWPs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BWPs per serving cell</w:t>
      </w:r>
    </w:p>
    <w:p w14:paraId="3602E00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maxNrofCombIDC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reported MR-DC combinations for IDC</w:t>
      </w:r>
    </w:p>
    <w:p w14:paraId="27596C9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maxNrofSymbols-1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13      </w:t>
      </w:r>
      <w:r w:rsidRPr="00517632">
        <w:rPr>
          <w:rFonts w:ascii="Courier New" w:hAnsi="Courier New"/>
          <w:noProof/>
          <w:color w:val="808080"/>
          <w:sz w:val="16"/>
          <w:lang w:eastAsia="en-GB"/>
        </w:rPr>
        <w:t>-- Maximum index identifying a symbol within a slot (14 symbols, indexed</w:t>
      </w:r>
    </w:p>
    <w:p w14:paraId="2CA7ED5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from 0..13)</w:t>
      </w:r>
    </w:p>
    <w:p w14:paraId="41481E0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320     </w:t>
      </w:r>
      <w:r w:rsidRPr="00517632">
        <w:rPr>
          <w:rFonts w:ascii="Courier New" w:hAnsi="Courier New"/>
          <w:noProof/>
          <w:color w:val="808080"/>
          <w:sz w:val="16"/>
          <w:lang w:eastAsia="en-GB"/>
        </w:rPr>
        <w:t>-- Maximum number of slots in a 10 ms period</w:t>
      </w:r>
    </w:p>
    <w:p w14:paraId="06B5F2E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319     </w:t>
      </w:r>
      <w:r w:rsidRPr="00517632">
        <w:rPr>
          <w:rFonts w:ascii="Courier New" w:hAnsi="Courier New"/>
          <w:noProof/>
          <w:color w:val="808080"/>
          <w:sz w:val="16"/>
          <w:lang w:eastAsia="en-GB"/>
        </w:rPr>
        <w:t>-- Maximum number of slots in a 10 ms period minus 1</w:t>
      </w:r>
    </w:p>
    <w:p w14:paraId="0D3540E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477" w:name="_Hlk514758591"/>
      <w:r w:rsidRPr="00517632">
        <w:rPr>
          <w:rFonts w:ascii="Courier New" w:hAnsi="Courier New"/>
          <w:noProof/>
          <w:sz w:val="16"/>
          <w:lang w:eastAsia="en-GB"/>
        </w:rPr>
        <w:t xml:space="preserve">maxNrofPhysicalResourceBlocks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275     </w:t>
      </w:r>
      <w:r w:rsidRPr="00517632">
        <w:rPr>
          <w:rFonts w:ascii="Courier New" w:hAnsi="Courier New"/>
          <w:noProof/>
          <w:color w:val="808080"/>
          <w:sz w:val="16"/>
          <w:lang w:eastAsia="en-GB"/>
        </w:rPr>
        <w:t>-- Maximum number of PRBs</w:t>
      </w:r>
    </w:p>
    <w:p w14:paraId="4F07600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maxNrofPhysicalResourceBlocks-1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274     </w:t>
      </w:r>
      <w:r w:rsidRPr="00517632">
        <w:rPr>
          <w:rFonts w:ascii="Courier New" w:hAnsi="Courier New"/>
          <w:noProof/>
          <w:color w:val="808080"/>
          <w:sz w:val="16"/>
          <w:lang w:eastAsia="en-GB"/>
        </w:rPr>
        <w:t>-- Maximum number of PRBs minus 1</w:t>
      </w:r>
    </w:p>
    <w:bookmarkEnd w:id="477"/>
    <w:p w14:paraId="68FB569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maxNrofPhysicalResourceBlocksPlus1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276     </w:t>
      </w:r>
      <w:r w:rsidRPr="00517632">
        <w:rPr>
          <w:rFonts w:ascii="Courier New" w:hAnsi="Courier New"/>
          <w:noProof/>
          <w:color w:val="808080"/>
          <w:sz w:val="16"/>
          <w:lang w:eastAsia="en-GB"/>
        </w:rPr>
        <w:t>-- Maximum number of PRBs plus 1</w:t>
      </w:r>
    </w:p>
    <w:p w14:paraId="0D35B0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maxNrofControlResourceSets-1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11      </w:t>
      </w:r>
      <w:r w:rsidRPr="00517632">
        <w:rPr>
          <w:rFonts w:ascii="Courier New" w:hAnsi="Courier New"/>
          <w:noProof/>
          <w:color w:val="808080"/>
          <w:sz w:val="16"/>
          <w:lang w:eastAsia="en-GB"/>
        </w:rPr>
        <w:t>-- Max number of CoReSets configurable on a serving cell minus 1</w:t>
      </w:r>
    </w:p>
    <w:p w14:paraId="5FB684F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maxCoReSetDuration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 number of OFDM symbols in a control resource set</w:t>
      </w:r>
    </w:p>
    <w:p w14:paraId="78173CF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maxNrofSearchSpaces-1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39      </w:t>
      </w:r>
      <w:r w:rsidRPr="00517632">
        <w:rPr>
          <w:rFonts w:ascii="Courier New" w:hAnsi="Courier New"/>
          <w:noProof/>
          <w:color w:val="808080"/>
          <w:sz w:val="16"/>
          <w:lang w:eastAsia="en-GB"/>
        </w:rPr>
        <w:t>-- Max number of Search Spaces minus 1</w:t>
      </w:r>
    </w:p>
    <w:p w14:paraId="2E8B802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maxSFI-DCI-PayloadSize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 number payload of a DCI scrambled with SFI-RNTI</w:t>
      </w:r>
    </w:p>
    <w:p w14:paraId="38C0A56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maxSFI-DCI-PayloadSize-1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127     </w:t>
      </w:r>
      <w:r w:rsidRPr="00517632">
        <w:rPr>
          <w:rFonts w:ascii="Courier New" w:hAnsi="Courier New"/>
          <w:noProof/>
          <w:color w:val="808080"/>
          <w:sz w:val="16"/>
          <w:lang w:eastAsia="en-GB"/>
        </w:rPr>
        <w:t>-- Max number payload of a DCI scrambled with SFI-RNTI minus 1</w:t>
      </w:r>
    </w:p>
    <w:p w14:paraId="5196013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maxINT-DCI-PayloadSize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126     </w:t>
      </w:r>
      <w:r w:rsidRPr="00517632">
        <w:rPr>
          <w:rFonts w:ascii="Courier New" w:hAnsi="Courier New"/>
          <w:noProof/>
          <w:color w:val="808080"/>
          <w:sz w:val="16"/>
          <w:lang w:eastAsia="en-GB"/>
        </w:rPr>
        <w:t>-- Max number payload of a DCI scrambled with INT-RNTI</w:t>
      </w:r>
    </w:p>
    <w:p w14:paraId="02BA4A1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maxINT-DCI-PayloadSize-1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125     </w:t>
      </w:r>
      <w:r w:rsidRPr="00517632">
        <w:rPr>
          <w:rFonts w:ascii="Courier New" w:hAnsi="Courier New"/>
          <w:noProof/>
          <w:color w:val="808080"/>
          <w:sz w:val="16"/>
          <w:lang w:eastAsia="en-GB"/>
        </w:rPr>
        <w:t>-- Max number payload of a DCI scrambled with INT-RNTI minus 1</w:t>
      </w:r>
    </w:p>
    <w:p w14:paraId="3FB83DE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maxNrofRateMatchPatterns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 number of rate matching patterns that may be configured</w:t>
      </w:r>
    </w:p>
    <w:p w14:paraId="1A2B849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maxNrofRateMatchPatterns-1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 number of rate matching patterns that may be configured minus 1</w:t>
      </w:r>
    </w:p>
    <w:p w14:paraId="128A4BC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maxNrofRateMatchPatternsPerGroup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 number of rate matching patterns that may be configured in one group</w:t>
      </w:r>
    </w:p>
    <w:p w14:paraId="5E89F09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maxNrofCSI-ReportConfigurations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48      </w:t>
      </w:r>
      <w:r w:rsidRPr="00517632">
        <w:rPr>
          <w:rFonts w:ascii="Courier New" w:hAnsi="Courier New"/>
          <w:noProof/>
          <w:color w:val="808080"/>
          <w:sz w:val="16"/>
          <w:lang w:eastAsia="en-GB"/>
        </w:rPr>
        <w:t>-- Maximum number of report configurations</w:t>
      </w:r>
    </w:p>
    <w:p w14:paraId="6CE01F9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maxNrofCSI-ReportConfigurations-1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47      </w:t>
      </w:r>
      <w:r w:rsidRPr="00517632">
        <w:rPr>
          <w:rFonts w:ascii="Courier New" w:hAnsi="Courier New"/>
          <w:noProof/>
          <w:color w:val="808080"/>
          <w:sz w:val="16"/>
          <w:lang w:eastAsia="en-GB"/>
        </w:rPr>
        <w:t>-- Maximum number of report configurations minus 1</w:t>
      </w:r>
    </w:p>
    <w:p w14:paraId="6D28769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maxNrofCSI-ResourceConfigurations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112     </w:t>
      </w:r>
      <w:r w:rsidRPr="00517632">
        <w:rPr>
          <w:rFonts w:ascii="Courier New" w:hAnsi="Courier New"/>
          <w:noProof/>
          <w:color w:val="808080"/>
          <w:sz w:val="16"/>
          <w:lang w:eastAsia="en-GB"/>
        </w:rPr>
        <w:t>-- Maximum number of resource configurations</w:t>
      </w:r>
    </w:p>
    <w:p w14:paraId="445A423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maxNrofCSI-ResourceConfigurations-1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111     </w:t>
      </w:r>
      <w:r w:rsidRPr="00517632">
        <w:rPr>
          <w:rFonts w:ascii="Courier New" w:hAnsi="Courier New"/>
          <w:noProof/>
          <w:color w:val="808080"/>
          <w:sz w:val="16"/>
          <w:lang w:eastAsia="en-GB"/>
        </w:rPr>
        <w:t>-- Maximum number of resource configurations minus 1</w:t>
      </w:r>
    </w:p>
    <w:p w14:paraId="55AB1D3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maxNrofAP-CSI-RS-ResourcesPerSet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208C634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maxNrOfCSI-AperiodicTriggers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triggers for aperiodic CSI reporting</w:t>
      </w:r>
    </w:p>
    <w:p w14:paraId="44CA742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maxNrofReportConfigPerAperiodicTrigger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report configurations per trigger state for aperiodic</w:t>
      </w:r>
    </w:p>
    <w:p w14:paraId="25D6438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reporting</w:t>
      </w:r>
    </w:p>
    <w:p w14:paraId="27E939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192     </w:t>
      </w:r>
      <w:r w:rsidRPr="00517632">
        <w:rPr>
          <w:rFonts w:ascii="Courier New" w:hAnsi="Courier New"/>
          <w:noProof/>
          <w:color w:val="808080"/>
          <w:sz w:val="16"/>
          <w:lang w:eastAsia="en-GB"/>
        </w:rPr>
        <w:t>-- Maximum number of Non-Zero-Power (NZP) CSI-RS resources</w:t>
      </w:r>
    </w:p>
    <w:p w14:paraId="3945663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191     </w:t>
      </w:r>
      <w:r w:rsidRPr="00517632">
        <w:rPr>
          <w:rFonts w:ascii="Courier New" w:hAnsi="Courier New"/>
          <w:noProof/>
          <w:color w:val="808080"/>
          <w:sz w:val="16"/>
          <w:lang w:eastAsia="en-GB"/>
        </w:rPr>
        <w:t>-- Maximum number of Non-Zero-Power (NZP) CSI-RS resources minus 1</w:t>
      </w:r>
    </w:p>
    <w:p w14:paraId="366E7D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NZP CSI-RS resources per resource set</w:t>
      </w:r>
    </w:p>
    <w:p w14:paraId="47C71DF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NZP CSI-RS resources per cell</w:t>
      </w:r>
    </w:p>
    <w:p w14:paraId="3CD49AC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NZP CSI-RS resources per cell minus 1</w:t>
      </w:r>
    </w:p>
    <w:p w14:paraId="4342207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maxNrofNZP-CSI-RS-ResourceSetsPerConfig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resource sets per resource configuration</w:t>
      </w:r>
    </w:p>
    <w:p w14:paraId="5AE4C8E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resources per resource configuration</w:t>
      </w:r>
    </w:p>
    <w:p w14:paraId="15FC24E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maxNrofZP-CSI-RS-Resources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Zero-Power (ZP) CSI-RS resources</w:t>
      </w:r>
    </w:p>
    <w:p w14:paraId="05217E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maxNrofZP-CSI-RS-Resources-1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Maximum number of Zero-Power (ZP) CSI-RS resources minus 1</w:t>
      </w:r>
    </w:p>
    <w:p w14:paraId="70F440A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maxNrofZP-CSI-RS-ResourceSets-1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15</w:t>
      </w:r>
    </w:p>
    <w:p w14:paraId="6561086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maxNrofZP-CSI-RS-ResourcesPerSet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568B569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maxNrofZP-CSI-RS-ResourceSets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3A86BC0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CSI-IM resources. See CSI-IM-ResourceMax in 38.214.</w:t>
      </w:r>
    </w:p>
    <w:p w14:paraId="5DE7F6B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Maximum number of CSI-IM resources minus 1. See CSI-IM-ResourceMax</w:t>
      </w:r>
    </w:p>
    <w:p w14:paraId="26F1923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in 38.214.</w:t>
      </w:r>
    </w:p>
    <w:p w14:paraId="1C8334D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CSI-IM resources per set. See CSI-IM-ResourcePerSetMax</w:t>
      </w:r>
    </w:p>
    <w:p w14:paraId="708F661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in 38.214</w:t>
      </w:r>
    </w:p>
    <w:p w14:paraId="484D34F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NZP CSI-IM resources per cell</w:t>
      </w:r>
    </w:p>
    <w:p w14:paraId="54F6884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NZP CSI-IM resources per cell minus 1</w:t>
      </w:r>
    </w:p>
    <w:p w14:paraId="10D6F8B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maxNrofCSI-IM-ResourceSetsPerConfig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CSI IM resource sets per resource configuration</w:t>
      </w:r>
    </w:p>
    <w:p w14:paraId="2211488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SSB resources in a resource set</w:t>
      </w:r>
    </w:p>
    <w:p w14:paraId="0C18ED3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CSI SSB resource sets per cell</w:t>
      </w:r>
    </w:p>
    <w:p w14:paraId="33502B7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CSI SSB resource sets per cell minus 1</w:t>
      </w:r>
    </w:p>
    <w:p w14:paraId="25A07D0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maxNrofCSI-SSB-ResourceSetsPerConfig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       </w:t>
      </w:r>
      <w:r w:rsidRPr="00517632">
        <w:rPr>
          <w:rFonts w:ascii="Courier New" w:hAnsi="Courier New"/>
          <w:noProof/>
          <w:color w:val="808080"/>
          <w:sz w:val="16"/>
          <w:lang w:eastAsia="en-GB"/>
        </w:rPr>
        <w:t>-- Maximum number of CSI SSB resource sets per resource configuration</w:t>
      </w:r>
    </w:p>
    <w:p w14:paraId="18EA292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maxNrofFailureDetectionResources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      </w:t>
      </w:r>
      <w:r w:rsidRPr="00517632">
        <w:rPr>
          <w:rFonts w:ascii="Courier New" w:hAnsi="Courier New"/>
          <w:noProof/>
          <w:color w:val="808080"/>
          <w:sz w:val="16"/>
          <w:lang w:eastAsia="en-GB"/>
        </w:rPr>
        <w:t>-- Maximum number of failure detection resources</w:t>
      </w:r>
    </w:p>
    <w:p w14:paraId="6A387C7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maxNrofFailureDetectionResources-1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       </w:t>
      </w:r>
      <w:r w:rsidRPr="00517632">
        <w:rPr>
          <w:rFonts w:ascii="Courier New" w:hAnsi="Courier New"/>
          <w:noProof/>
          <w:color w:val="808080"/>
          <w:sz w:val="16"/>
          <w:lang w:eastAsia="en-GB"/>
        </w:rPr>
        <w:t>-- Maximum number of failure detection resources minus 1</w:t>
      </w:r>
    </w:p>
    <w:p w14:paraId="140B411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maxNrofObjectId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measurement objects</w:t>
      </w:r>
    </w:p>
    <w:p w14:paraId="0ECCC5C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maxNrofPageRec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page records</w:t>
      </w:r>
    </w:p>
    <w:p w14:paraId="60CB520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maxNrofPCI-Ranges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PCI ranges</w:t>
      </w:r>
    </w:p>
    <w:p w14:paraId="7315E8D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maxPLMN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      </w:t>
      </w:r>
      <w:r w:rsidRPr="00517632">
        <w:rPr>
          <w:rFonts w:ascii="Courier New" w:hAnsi="Courier New"/>
          <w:noProof/>
          <w:color w:val="808080"/>
          <w:sz w:val="16"/>
          <w:lang w:eastAsia="en-GB"/>
        </w:rPr>
        <w:t>-- Maximum number of PLMNs broadcast and reported by UE at establisghment</w:t>
      </w:r>
    </w:p>
    <w:p w14:paraId="2A92A9A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maxNrofCSI-RS-ResourcesRRM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96      </w:t>
      </w:r>
      <w:r w:rsidRPr="00517632">
        <w:rPr>
          <w:rFonts w:ascii="Courier New" w:hAnsi="Courier New"/>
          <w:noProof/>
          <w:color w:val="808080"/>
          <w:sz w:val="16"/>
          <w:lang w:eastAsia="en-GB"/>
        </w:rPr>
        <w:t>-- Maximum number of CSI-RS resources for an RRM measurement object</w:t>
      </w:r>
    </w:p>
    <w:p w14:paraId="5783E10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maxNrofCSI-RS-ResourcesRRM-1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95      </w:t>
      </w:r>
      <w:r w:rsidRPr="00517632">
        <w:rPr>
          <w:rFonts w:ascii="Courier New" w:hAnsi="Courier New"/>
          <w:noProof/>
          <w:color w:val="808080"/>
          <w:sz w:val="16"/>
          <w:lang w:eastAsia="en-GB"/>
        </w:rPr>
        <w:t>-- Maximum number of CSI-RS resources for an RRM measurement object minus 1</w:t>
      </w:r>
    </w:p>
    <w:p w14:paraId="795DD16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maxNrofMeasId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configured measurements</w:t>
      </w:r>
    </w:p>
    <w:p w14:paraId="1F37CEF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maxNrofQuantityConfig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       </w:t>
      </w:r>
      <w:r w:rsidRPr="00517632">
        <w:rPr>
          <w:rFonts w:ascii="Courier New" w:hAnsi="Courier New"/>
          <w:noProof/>
          <w:color w:val="808080"/>
          <w:sz w:val="16"/>
          <w:lang w:eastAsia="en-GB"/>
        </w:rPr>
        <w:t>-- Maximum number of quantity configurations</w:t>
      </w:r>
    </w:p>
    <w:p w14:paraId="3B0B8C2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478" w:name="_Hlk535949595"/>
      <w:r w:rsidRPr="00517632">
        <w:rPr>
          <w:rFonts w:ascii="Courier New" w:hAnsi="Courier New"/>
          <w:noProof/>
          <w:sz w:val="16"/>
          <w:lang w:eastAsia="en-GB"/>
        </w:rPr>
        <w:t xml:space="preserve">maxNrofCSI-RS-CellsRRM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96      </w:t>
      </w:r>
      <w:r w:rsidRPr="00517632">
        <w:rPr>
          <w:rFonts w:ascii="Courier New" w:hAnsi="Courier New"/>
          <w:noProof/>
          <w:color w:val="808080"/>
          <w:sz w:val="16"/>
          <w:lang w:eastAsia="en-GB"/>
        </w:rPr>
        <w:t>-- Maximum number of cells with CSI-RS resources for an RRM measurement</w:t>
      </w:r>
    </w:p>
    <w:p w14:paraId="450CBDB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object</w:t>
      </w:r>
    </w:p>
    <w:bookmarkEnd w:id="478"/>
    <w:p w14:paraId="14D7C20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SRS resource sets in a BWP.</w:t>
      </w:r>
    </w:p>
    <w:p w14:paraId="343B02C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15      </w:t>
      </w:r>
      <w:r w:rsidRPr="00517632">
        <w:rPr>
          <w:rFonts w:ascii="Courier New" w:hAnsi="Courier New"/>
          <w:noProof/>
          <w:color w:val="808080"/>
          <w:sz w:val="16"/>
          <w:lang w:eastAsia="en-GB"/>
        </w:rPr>
        <w:t>-- Maximum number of SRS resource sets in a BWP minus 1.</w:t>
      </w:r>
    </w:p>
    <w:p w14:paraId="56E722C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SRS resources.</w:t>
      </w:r>
    </w:p>
    <w:p w14:paraId="7C2EF26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SRS resources in an SRS resource set minus 1.</w:t>
      </w:r>
    </w:p>
    <w:p w14:paraId="3015604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SRS resources in an SRS resource set</w:t>
      </w:r>
    </w:p>
    <w:p w14:paraId="3F1AA8E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maxNrofSRS-TriggerStates-1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SRS trigger states minus 1, i.e., the largest code</w:t>
      </w:r>
    </w:p>
    <w:p w14:paraId="7CCE997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point.</w:t>
      </w:r>
    </w:p>
    <w:p w14:paraId="1CE1FAC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maxNrofSRS-TriggerStates-2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       </w:t>
      </w:r>
      <w:r w:rsidRPr="00517632">
        <w:rPr>
          <w:rFonts w:ascii="Courier New" w:hAnsi="Courier New"/>
          <w:noProof/>
          <w:color w:val="808080"/>
          <w:sz w:val="16"/>
          <w:lang w:eastAsia="en-GB"/>
        </w:rPr>
        <w:t>-- Maximum number of SRS trigger states minus 2.</w:t>
      </w:r>
    </w:p>
    <w:p w14:paraId="245EF6C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maxRAT-CapabilityContainers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interworking RAT containers (incl NR and MRDC)</w:t>
      </w:r>
    </w:p>
    <w:p w14:paraId="6A2D9FC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maxSimultaneousBands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simultaneously aggregated bands</w:t>
      </w:r>
    </w:p>
    <w:p w14:paraId="7358A38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maxNrofSlotFormatCombinationsPerSet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512     </w:t>
      </w:r>
      <w:r w:rsidRPr="00517632">
        <w:rPr>
          <w:rFonts w:ascii="Courier New" w:hAnsi="Courier New"/>
          <w:noProof/>
          <w:color w:val="808080"/>
          <w:sz w:val="16"/>
          <w:lang w:eastAsia="en-GB"/>
        </w:rPr>
        <w:t>-- Maximum number of Slot Format Combinations in a SF-Set.</w:t>
      </w:r>
    </w:p>
    <w:p w14:paraId="2A86A8B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maxNrofSlotFormatCombinationsPerSet-1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511     </w:t>
      </w:r>
      <w:r w:rsidRPr="00517632">
        <w:rPr>
          <w:rFonts w:ascii="Courier New" w:hAnsi="Courier New"/>
          <w:noProof/>
          <w:color w:val="808080"/>
          <w:sz w:val="16"/>
          <w:lang w:eastAsia="en-GB"/>
        </w:rPr>
        <w:t>-- Maximum number of Slot Format Combinations in a SF-Set minus 1.</w:t>
      </w:r>
    </w:p>
    <w:p w14:paraId="0B036EB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maxNrofPUCCH-Resources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w:t>
      </w:r>
    </w:p>
    <w:p w14:paraId="1DBA399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maxNrofPUCCH-Resources-1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127</w:t>
      </w:r>
    </w:p>
    <w:p w14:paraId="0C40460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maxNrofPUCCH-ResourceSets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PUCCH Resource Sets</w:t>
      </w:r>
    </w:p>
    <w:p w14:paraId="18CB2AC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PUCCH Resource Sets minus 1.</w:t>
      </w:r>
    </w:p>
    <w:p w14:paraId="4535AD0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PUCCH Resources per PUCCH-ResourceSet</w:t>
      </w:r>
    </w:p>
    <w:p w14:paraId="373C968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maxNrofPUCCH-P0-PerSet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P0-pucch present in a p0-pucch set</w:t>
      </w:r>
    </w:p>
    <w:p w14:paraId="2A6690F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maxNrofPUCCH-PathlossReferenceRSs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RSs used as pathloss reference for PUCCH power control.</w:t>
      </w:r>
    </w:p>
    <w:p w14:paraId="3BD4B6E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maxNrofPUCCH-PathlossReferenceRSs-1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RSs used as pathloss reference for PUCCH power</w:t>
      </w:r>
    </w:p>
    <w:p w14:paraId="6A79FEA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control minus 1.</w:t>
      </w:r>
    </w:p>
    <w:p w14:paraId="652B501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maxNrofP0-PUSCH-AlphaSets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30      </w:t>
      </w:r>
      <w:r w:rsidRPr="00517632">
        <w:rPr>
          <w:rFonts w:ascii="Courier New" w:hAnsi="Courier New"/>
          <w:noProof/>
          <w:color w:val="808080"/>
          <w:sz w:val="16"/>
          <w:lang w:eastAsia="en-GB"/>
        </w:rPr>
        <w:t>-- Maximum number of P0-pusch-alpha-sets (see 38,213, clause 7.1)</w:t>
      </w:r>
    </w:p>
    <w:p w14:paraId="49AC731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maxNrofP0-PUSCH-AlphaSets-1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29      </w:t>
      </w:r>
      <w:r w:rsidRPr="00517632">
        <w:rPr>
          <w:rFonts w:ascii="Courier New" w:hAnsi="Courier New"/>
          <w:noProof/>
          <w:color w:val="808080"/>
          <w:sz w:val="16"/>
          <w:lang w:eastAsia="en-GB"/>
        </w:rPr>
        <w:t>-- Maximum number of P0-pusch-alpha-sets minus 1 (see 38,213, clause 7.1)</w:t>
      </w:r>
    </w:p>
    <w:p w14:paraId="77C9544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maxNrofPUSCH-PathlossReferenceRSs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RSs used as pathloss reference for PUSCH power control.</w:t>
      </w:r>
    </w:p>
    <w:p w14:paraId="01B26CA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maxNrofPUSCH-PathlossReferenceRSs-1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RSs used as pathloss reference for PUSCH power</w:t>
      </w:r>
    </w:p>
    <w:p w14:paraId="34FFF6B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control minus 1.</w:t>
      </w:r>
    </w:p>
    <w:p w14:paraId="5AA8004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maxNrofNAICS-Entries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supported NAICS capability set</w:t>
      </w:r>
    </w:p>
    <w:p w14:paraId="7A20818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Maximum number of supported bands in UE capability.</w:t>
      </w:r>
    </w:p>
    <w:p w14:paraId="4C1720E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maxBandsMRDC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1280</w:t>
      </w:r>
    </w:p>
    <w:p w14:paraId="2E55B1D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maxBandsEUTRA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w:t>
      </w:r>
    </w:p>
    <w:p w14:paraId="2894EF0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maxCellReport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74A2E2E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maxDRB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29      </w:t>
      </w:r>
      <w:r w:rsidRPr="00517632">
        <w:rPr>
          <w:rFonts w:ascii="Courier New" w:hAnsi="Courier New"/>
          <w:noProof/>
          <w:color w:val="808080"/>
          <w:sz w:val="16"/>
          <w:lang w:eastAsia="en-GB"/>
        </w:rPr>
        <w:t>-- Maximum number of DRBs (that can be added in DRB-ToAddModLIst).</w:t>
      </w:r>
    </w:p>
    <w:p w14:paraId="27E72EA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maxFreq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 number of frequencies.</w:t>
      </w:r>
    </w:p>
    <w:p w14:paraId="6AF49C3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maxFreqIDC-MRDC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candidate NR frequencies for MR-DC IDC indication</w:t>
      </w:r>
    </w:p>
    <w:p w14:paraId="451AFAD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maxNrofCandidateBeams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 number of PRACH-ResourceDedicatedBFR that in BFR config.</w:t>
      </w:r>
    </w:p>
    <w:p w14:paraId="3716284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maxNrofPCIsPerSMTC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Maximun number of PCIs per SMTC.</w:t>
      </w:r>
    </w:p>
    <w:p w14:paraId="681416A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79" w:name="_Hlk514841633"/>
      <w:r w:rsidRPr="00517632">
        <w:rPr>
          <w:rFonts w:ascii="Courier New" w:hAnsi="Courier New"/>
          <w:noProof/>
          <w:sz w:val="16"/>
          <w:lang w:eastAsia="en-GB"/>
        </w:rPr>
        <w:t xml:space="preserve">maxNrofQFIs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bookmarkEnd w:id="479"/>
    <w:p w14:paraId="65B56C2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maxNrOfSemiPersistentPUSCH-Triggers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triggers for semi persistent reporting on PUSCH</w:t>
      </w:r>
    </w:p>
    <w:p w14:paraId="7C03783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SR resources per BWP in a cell.</w:t>
      </w:r>
    </w:p>
    <w:p w14:paraId="2C2905C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maxNrofSlotFormatsPerCombination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w:t>
      </w:r>
    </w:p>
    <w:p w14:paraId="3CD00EC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maxNrofSpatialRelationInfos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14D4579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maxNrofIndexesToReport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w:t>
      </w:r>
    </w:p>
    <w:p w14:paraId="3132020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maxNrofIndexesToReport2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6684477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maxNrofSSBs-1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SSB resources in a resource set minus 1.</w:t>
      </w:r>
    </w:p>
    <w:p w14:paraId="7BB59AC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maxNrofS-NSSAI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S-NSSAI.</w:t>
      </w:r>
    </w:p>
    <w:p w14:paraId="00FFD79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maxNrofTCI-StatesPDCCH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71FF0CF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maxNrofTCI-States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TCI states.</w:t>
      </w:r>
    </w:p>
    <w:p w14:paraId="60A1D17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maxNrofTCI-States-1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127     </w:t>
      </w:r>
      <w:r w:rsidRPr="00517632">
        <w:rPr>
          <w:rFonts w:ascii="Courier New" w:hAnsi="Courier New"/>
          <w:noProof/>
          <w:color w:val="808080"/>
          <w:sz w:val="16"/>
          <w:lang w:eastAsia="en-GB"/>
        </w:rPr>
        <w:t>-- Maximum number of TCI states minus 1.</w:t>
      </w:r>
    </w:p>
    <w:p w14:paraId="3AED0D1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maxNrofUL-Allocations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PUSCH time domain resource allocations.</w:t>
      </w:r>
    </w:p>
    <w:p w14:paraId="331CA6F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maxQFI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w:t>
      </w:r>
    </w:p>
    <w:p w14:paraId="6D3E299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maxRA-CSIRS-Resources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96</w:t>
      </w:r>
    </w:p>
    <w:p w14:paraId="04CF951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maxRA-OccasionsPerCSIRS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RA occasions for one CSI-RS</w:t>
      </w:r>
    </w:p>
    <w:p w14:paraId="2A96CB5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maxRA-Occasions-1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511     </w:t>
      </w:r>
      <w:r w:rsidRPr="00517632">
        <w:rPr>
          <w:rFonts w:ascii="Courier New" w:hAnsi="Courier New"/>
          <w:noProof/>
          <w:color w:val="808080"/>
          <w:sz w:val="16"/>
          <w:lang w:eastAsia="en-GB"/>
        </w:rPr>
        <w:t>-- Maximum number of RA occasions in the system</w:t>
      </w:r>
    </w:p>
    <w:p w14:paraId="7604002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maxRA-SSB-Resources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1287BF4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maxSCSs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w:t>
      </w:r>
    </w:p>
    <w:p w14:paraId="7CC2B7A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maxSecondaryCellGroups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w:t>
      </w:r>
    </w:p>
    <w:p w14:paraId="550D455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maxNrofServingCellsEUTRA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w:t>
      </w:r>
    </w:p>
    <w:p w14:paraId="792AA84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maxMBSFN-Allocations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748654B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maxNrofMultiBands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606C5E1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maxCellSFTD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cells for SFTD reporting</w:t>
      </w:r>
    </w:p>
    <w:p w14:paraId="3863B84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maxReportConfigId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64A1870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maxNrofCodebooks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codebooks suppoted by the UE</w:t>
      </w:r>
    </w:p>
    <w:p w14:paraId="23C5444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7       </w:t>
      </w:r>
      <w:r w:rsidRPr="00517632">
        <w:rPr>
          <w:rFonts w:ascii="Courier New" w:hAnsi="Courier New"/>
          <w:noProof/>
          <w:color w:val="808080"/>
          <w:sz w:val="16"/>
          <w:lang w:eastAsia="en-GB"/>
        </w:rPr>
        <w:t>-- Maximum number of codebook resources supported by the UE</w:t>
      </w:r>
    </w:p>
    <w:p w14:paraId="61D9F90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maxNrofSRI-PUSCH-Mappings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0232ED6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maxNrofSRI-PUSCH-Mappings-1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15</w:t>
      </w:r>
    </w:p>
    <w:p w14:paraId="76C9CE1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480" w:name="_Hlk776458"/>
      <w:r w:rsidRPr="00517632">
        <w:rPr>
          <w:rFonts w:ascii="Courier New" w:hAnsi="Courier New"/>
          <w:noProof/>
          <w:sz w:val="16"/>
          <w:lang w:eastAsia="en-GB"/>
        </w:rPr>
        <w:t xml:space="preserve">maxSIB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32       </w:t>
      </w:r>
      <w:r w:rsidRPr="00517632">
        <w:rPr>
          <w:rFonts w:ascii="Courier New" w:hAnsi="Courier New"/>
          <w:noProof/>
          <w:color w:val="808080"/>
          <w:sz w:val="16"/>
          <w:lang w:eastAsia="en-GB"/>
        </w:rPr>
        <w:t>-- Maximum number of SIBs</w:t>
      </w:r>
    </w:p>
    <w:bookmarkEnd w:id="480"/>
    <w:p w14:paraId="36F56F5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maxSI-Message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32       </w:t>
      </w:r>
      <w:r w:rsidRPr="00517632">
        <w:rPr>
          <w:rFonts w:ascii="Courier New" w:hAnsi="Courier New"/>
          <w:noProof/>
          <w:color w:val="808080"/>
          <w:sz w:val="16"/>
          <w:lang w:eastAsia="en-GB"/>
        </w:rPr>
        <w:t>-- Maximum number of SI messages</w:t>
      </w:r>
    </w:p>
    <w:p w14:paraId="00BCC1D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maxPO-perPF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paging occasion per paging frame</w:t>
      </w:r>
    </w:p>
    <w:p w14:paraId="6465CE5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maxAccessCat-1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Access Categories minus 1</w:t>
      </w:r>
    </w:p>
    <w:p w14:paraId="30A8D88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maxBarringInfoSet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Access Categories</w:t>
      </w:r>
    </w:p>
    <w:p w14:paraId="5886EBC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E-UTRA cells in SIB list</w:t>
      </w:r>
    </w:p>
    <w:p w14:paraId="4B1061D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maxEUTRA-Carrier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E-UTRA carriers in SIB list</w:t>
      </w:r>
    </w:p>
    <w:p w14:paraId="4E85B36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maxPLMNIdentities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PLMN identites in RAN area configurations</w:t>
      </w:r>
    </w:p>
    <w:p w14:paraId="7A3FF81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maxDownlinkFeatureSets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NR DL) Total number of FeatureSets (size of the pool)</w:t>
      </w:r>
    </w:p>
    <w:p w14:paraId="031C7DD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maxUplinkFeatureSets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NR UL) Total number of FeatureSets (size of the pool)</w:t>
      </w:r>
    </w:p>
    <w:p w14:paraId="7715717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maxEUTRA-DL-FeatureSets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     </w:t>
      </w:r>
      <w:r w:rsidRPr="00517632">
        <w:rPr>
          <w:rFonts w:ascii="Courier New" w:hAnsi="Courier New"/>
          <w:noProof/>
          <w:color w:val="808080"/>
          <w:sz w:val="16"/>
          <w:lang w:eastAsia="en-GB"/>
        </w:rPr>
        <w:t>-- (for E-UTRA) Total number of FeatureSets (size of the pool)</w:t>
      </w:r>
    </w:p>
    <w:p w14:paraId="0CAE7E1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maxEUTRA-UL-FeatureSets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     </w:t>
      </w:r>
      <w:r w:rsidRPr="00517632">
        <w:rPr>
          <w:rFonts w:ascii="Courier New" w:hAnsi="Courier New"/>
          <w:noProof/>
          <w:color w:val="808080"/>
          <w:sz w:val="16"/>
          <w:lang w:eastAsia="en-GB"/>
        </w:rPr>
        <w:t>-- (for E-UTRA) Total number of FeatureSets (size of the pool)</w:t>
      </w:r>
    </w:p>
    <w:p w14:paraId="1D28B23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maxFeatureSetsPerBand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(for NR) The number of feature sets associated with one band.</w:t>
      </w:r>
    </w:p>
    <w:p w14:paraId="3D4AC59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maxPerCC-FeatureSets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NR) Total number of CC-specific FeatureSets (size of the pool)</w:t>
      </w:r>
    </w:p>
    <w:p w14:paraId="788B469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maxFeatureSetCombinations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MR-DC/NR)Total number of Feature set combinations (size of the</w:t>
      </w:r>
    </w:p>
    <w:p w14:paraId="121FD7B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pool)</w:t>
      </w:r>
    </w:p>
    <w:p w14:paraId="6AA243B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maxInterRAT-RSTD-Freq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w:t>
      </w:r>
    </w:p>
    <w:p w14:paraId="6E0BC57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2B90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TAG-MULTIPLICITY-AND-TYPE-CONSTRAINT-DEFINITIONS-STOP</w:t>
      </w:r>
    </w:p>
    <w:p w14:paraId="01A1ED5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ASN1STOP</w:t>
      </w:r>
    </w:p>
    <w:p w14:paraId="3C1AA5E7" w14:textId="77777777" w:rsidR="00517632" w:rsidRPr="00517632" w:rsidRDefault="00517632" w:rsidP="00517632">
      <w:pPr>
        <w:overflowPunct w:val="0"/>
        <w:autoSpaceDE w:val="0"/>
        <w:autoSpaceDN w:val="0"/>
        <w:adjustRightInd w:val="0"/>
        <w:textAlignment w:val="baseline"/>
        <w:rPr>
          <w:lang w:eastAsia="ja-JP"/>
        </w:rPr>
      </w:pPr>
    </w:p>
    <w:p w14:paraId="1A3EFE6C" w14:textId="77777777" w:rsidR="00517632" w:rsidRPr="00DF079B" w:rsidRDefault="00517632" w:rsidP="00DF079B">
      <w:pPr>
        <w:overflowPunct w:val="0"/>
        <w:autoSpaceDE w:val="0"/>
        <w:autoSpaceDN w:val="0"/>
        <w:adjustRightInd w:val="0"/>
        <w:rPr>
          <w:lang w:eastAsia="ja-JP"/>
        </w:rPr>
      </w:pPr>
    </w:p>
    <w:sectPr w:rsidR="00517632" w:rsidRPr="00DF079B" w:rsidSect="00DF079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BDE98" w14:textId="77777777" w:rsidR="001E4663" w:rsidRDefault="001E4663">
      <w:r>
        <w:separator/>
      </w:r>
    </w:p>
  </w:endnote>
  <w:endnote w:type="continuationSeparator" w:id="0">
    <w:p w14:paraId="7A7EFC23" w14:textId="77777777" w:rsidR="001E4663" w:rsidRDefault="001E4663">
      <w:r>
        <w:continuationSeparator/>
      </w:r>
    </w:p>
  </w:endnote>
  <w:endnote w:type="continuationNotice" w:id="1">
    <w:p w14:paraId="14AC7EB6" w14:textId="77777777" w:rsidR="001E4663" w:rsidRDefault="001E46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B12EB" w14:textId="77777777" w:rsidR="00230541" w:rsidRDefault="00230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7D2BA" w14:textId="77777777" w:rsidR="00230541" w:rsidRDefault="00230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DB2D" w14:textId="77777777" w:rsidR="00230541" w:rsidRDefault="00230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DCB3F" w14:textId="77777777" w:rsidR="001E4663" w:rsidRDefault="001E4663">
      <w:r>
        <w:separator/>
      </w:r>
    </w:p>
  </w:footnote>
  <w:footnote w:type="continuationSeparator" w:id="0">
    <w:p w14:paraId="4E2BFDAC" w14:textId="77777777" w:rsidR="001E4663" w:rsidRDefault="001E4663">
      <w:r>
        <w:continuationSeparator/>
      </w:r>
    </w:p>
  </w:footnote>
  <w:footnote w:type="continuationNotice" w:id="1">
    <w:p w14:paraId="51E35EEF" w14:textId="77777777" w:rsidR="001E4663" w:rsidRDefault="001E46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F4710" w:rsidRDefault="002F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E8A5" w14:textId="77777777" w:rsidR="00230541" w:rsidRDefault="00230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DCC3F" w14:textId="77777777" w:rsidR="00230541" w:rsidRDefault="002305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F4710" w:rsidRDefault="002F47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F4710" w:rsidRDefault="002F47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F4710" w:rsidRDefault="002F4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FA"/>
    <w:rsid w:val="00022E4A"/>
    <w:rsid w:val="00023D66"/>
    <w:rsid w:val="00056B38"/>
    <w:rsid w:val="00064B05"/>
    <w:rsid w:val="00076AA4"/>
    <w:rsid w:val="000808CE"/>
    <w:rsid w:val="000927D8"/>
    <w:rsid w:val="000A6394"/>
    <w:rsid w:val="000B7FED"/>
    <w:rsid w:val="000C038A"/>
    <w:rsid w:val="000C6598"/>
    <w:rsid w:val="000E193A"/>
    <w:rsid w:val="000E7E54"/>
    <w:rsid w:val="00145D43"/>
    <w:rsid w:val="0015042F"/>
    <w:rsid w:val="001562EE"/>
    <w:rsid w:val="00161D6E"/>
    <w:rsid w:val="00166152"/>
    <w:rsid w:val="001734A9"/>
    <w:rsid w:val="00192C46"/>
    <w:rsid w:val="001A08B3"/>
    <w:rsid w:val="001A7B60"/>
    <w:rsid w:val="001B52F0"/>
    <w:rsid w:val="001B7A65"/>
    <w:rsid w:val="001C568A"/>
    <w:rsid w:val="001D2ADE"/>
    <w:rsid w:val="001E41F3"/>
    <w:rsid w:val="001E4663"/>
    <w:rsid w:val="001F228A"/>
    <w:rsid w:val="001F2341"/>
    <w:rsid w:val="00205226"/>
    <w:rsid w:val="00230541"/>
    <w:rsid w:val="00240AD1"/>
    <w:rsid w:val="002446F9"/>
    <w:rsid w:val="00256005"/>
    <w:rsid w:val="0026004D"/>
    <w:rsid w:val="002640DD"/>
    <w:rsid w:val="00275D12"/>
    <w:rsid w:val="002807BD"/>
    <w:rsid w:val="002848A3"/>
    <w:rsid w:val="00284FEB"/>
    <w:rsid w:val="002860C4"/>
    <w:rsid w:val="002B5741"/>
    <w:rsid w:val="002B5F65"/>
    <w:rsid w:val="002C2178"/>
    <w:rsid w:val="002D1E88"/>
    <w:rsid w:val="002D7141"/>
    <w:rsid w:val="002F4710"/>
    <w:rsid w:val="00305409"/>
    <w:rsid w:val="00322ED4"/>
    <w:rsid w:val="00324A06"/>
    <w:rsid w:val="003478D2"/>
    <w:rsid w:val="00354536"/>
    <w:rsid w:val="003609EF"/>
    <w:rsid w:val="0036231A"/>
    <w:rsid w:val="00374DD4"/>
    <w:rsid w:val="003D2519"/>
    <w:rsid w:val="003D65B3"/>
    <w:rsid w:val="003E1A36"/>
    <w:rsid w:val="003E2946"/>
    <w:rsid w:val="003F0848"/>
    <w:rsid w:val="00410371"/>
    <w:rsid w:val="004242F1"/>
    <w:rsid w:val="004257A0"/>
    <w:rsid w:val="004414A9"/>
    <w:rsid w:val="0044164B"/>
    <w:rsid w:val="00444D66"/>
    <w:rsid w:val="00447AA2"/>
    <w:rsid w:val="00451B0E"/>
    <w:rsid w:val="00471BDC"/>
    <w:rsid w:val="00495895"/>
    <w:rsid w:val="004B75B7"/>
    <w:rsid w:val="004C7AD9"/>
    <w:rsid w:val="004D01FA"/>
    <w:rsid w:val="004D2A60"/>
    <w:rsid w:val="004D33A8"/>
    <w:rsid w:val="004E29D8"/>
    <w:rsid w:val="004F2759"/>
    <w:rsid w:val="0051580D"/>
    <w:rsid w:val="00517632"/>
    <w:rsid w:val="00541869"/>
    <w:rsid w:val="00547111"/>
    <w:rsid w:val="00554014"/>
    <w:rsid w:val="00555C78"/>
    <w:rsid w:val="00562AD9"/>
    <w:rsid w:val="005714EB"/>
    <w:rsid w:val="005822E2"/>
    <w:rsid w:val="00585155"/>
    <w:rsid w:val="005865FC"/>
    <w:rsid w:val="00592D74"/>
    <w:rsid w:val="005E2C44"/>
    <w:rsid w:val="005F5380"/>
    <w:rsid w:val="00611230"/>
    <w:rsid w:val="00621188"/>
    <w:rsid w:val="006257ED"/>
    <w:rsid w:val="006631CF"/>
    <w:rsid w:val="00665DB2"/>
    <w:rsid w:val="0067050C"/>
    <w:rsid w:val="00695808"/>
    <w:rsid w:val="006A1045"/>
    <w:rsid w:val="006B46FB"/>
    <w:rsid w:val="006E21FB"/>
    <w:rsid w:val="007066A2"/>
    <w:rsid w:val="0072488C"/>
    <w:rsid w:val="00730968"/>
    <w:rsid w:val="00751FF2"/>
    <w:rsid w:val="0075407C"/>
    <w:rsid w:val="00766935"/>
    <w:rsid w:val="00792342"/>
    <w:rsid w:val="007977A8"/>
    <w:rsid w:val="007B512A"/>
    <w:rsid w:val="007C2097"/>
    <w:rsid w:val="007D6198"/>
    <w:rsid w:val="007D6A07"/>
    <w:rsid w:val="007E5D6F"/>
    <w:rsid w:val="007F7259"/>
    <w:rsid w:val="008040A8"/>
    <w:rsid w:val="00805B87"/>
    <w:rsid w:val="008076BE"/>
    <w:rsid w:val="008279FA"/>
    <w:rsid w:val="00846072"/>
    <w:rsid w:val="008626E7"/>
    <w:rsid w:val="008647D3"/>
    <w:rsid w:val="00870EE7"/>
    <w:rsid w:val="00871994"/>
    <w:rsid w:val="008736C9"/>
    <w:rsid w:val="008863B9"/>
    <w:rsid w:val="00886512"/>
    <w:rsid w:val="008A45A6"/>
    <w:rsid w:val="008A78C1"/>
    <w:rsid w:val="008C4746"/>
    <w:rsid w:val="008C5083"/>
    <w:rsid w:val="008D0DF2"/>
    <w:rsid w:val="008D6506"/>
    <w:rsid w:val="008F686C"/>
    <w:rsid w:val="00906105"/>
    <w:rsid w:val="00911A1C"/>
    <w:rsid w:val="009148DE"/>
    <w:rsid w:val="00923726"/>
    <w:rsid w:val="00941E30"/>
    <w:rsid w:val="00965506"/>
    <w:rsid w:val="009777D9"/>
    <w:rsid w:val="00986535"/>
    <w:rsid w:val="00991B88"/>
    <w:rsid w:val="009A5753"/>
    <w:rsid w:val="009A579D"/>
    <w:rsid w:val="009E3297"/>
    <w:rsid w:val="009E59ED"/>
    <w:rsid w:val="009F21E4"/>
    <w:rsid w:val="009F5A5E"/>
    <w:rsid w:val="009F734F"/>
    <w:rsid w:val="00A0627B"/>
    <w:rsid w:val="00A22AFD"/>
    <w:rsid w:val="00A246B6"/>
    <w:rsid w:val="00A27479"/>
    <w:rsid w:val="00A47E70"/>
    <w:rsid w:val="00A50CF0"/>
    <w:rsid w:val="00A7671C"/>
    <w:rsid w:val="00A93231"/>
    <w:rsid w:val="00A96B8B"/>
    <w:rsid w:val="00AA2CBC"/>
    <w:rsid w:val="00AA35B9"/>
    <w:rsid w:val="00AC5820"/>
    <w:rsid w:val="00AC75F3"/>
    <w:rsid w:val="00AD1CD8"/>
    <w:rsid w:val="00B00853"/>
    <w:rsid w:val="00B258BB"/>
    <w:rsid w:val="00B40F07"/>
    <w:rsid w:val="00B62BA1"/>
    <w:rsid w:val="00B63D48"/>
    <w:rsid w:val="00B66DD5"/>
    <w:rsid w:val="00B67B97"/>
    <w:rsid w:val="00B968C8"/>
    <w:rsid w:val="00BA3EC5"/>
    <w:rsid w:val="00BA51D9"/>
    <w:rsid w:val="00BB5DFC"/>
    <w:rsid w:val="00BD279D"/>
    <w:rsid w:val="00BD6BB8"/>
    <w:rsid w:val="00BF30BD"/>
    <w:rsid w:val="00C0038F"/>
    <w:rsid w:val="00C018DE"/>
    <w:rsid w:val="00C11800"/>
    <w:rsid w:val="00C66BA2"/>
    <w:rsid w:val="00C87169"/>
    <w:rsid w:val="00C95985"/>
    <w:rsid w:val="00C9693A"/>
    <w:rsid w:val="00CA534E"/>
    <w:rsid w:val="00CC5026"/>
    <w:rsid w:val="00CC68D0"/>
    <w:rsid w:val="00CD45C8"/>
    <w:rsid w:val="00D03F9A"/>
    <w:rsid w:val="00D06D51"/>
    <w:rsid w:val="00D24991"/>
    <w:rsid w:val="00D24E34"/>
    <w:rsid w:val="00D3026A"/>
    <w:rsid w:val="00D50255"/>
    <w:rsid w:val="00D66520"/>
    <w:rsid w:val="00D700B8"/>
    <w:rsid w:val="00D91A56"/>
    <w:rsid w:val="00D96920"/>
    <w:rsid w:val="00DB3349"/>
    <w:rsid w:val="00DC4C94"/>
    <w:rsid w:val="00DE34CF"/>
    <w:rsid w:val="00DF079B"/>
    <w:rsid w:val="00DF1308"/>
    <w:rsid w:val="00DF47EB"/>
    <w:rsid w:val="00E10F15"/>
    <w:rsid w:val="00E13F3D"/>
    <w:rsid w:val="00E16DB7"/>
    <w:rsid w:val="00E34898"/>
    <w:rsid w:val="00E75493"/>
    <w:rsid w:val="00E86181"/>
    <w:rsid w:val="00EA352A"/>
    <w:rsid w:val="00EB067C"/>
    <w:rsid w:val="00EB0991"/>
    <w:rsid w:val="00EB09B7"/>
    <w:rsid w:val="00EB3E3B"/>
    <w:rsid w:val="00EB54AC"/>
    <w:rsid w:val="00EC3BA2"/>
    <w:rsid w:val="00ED02C1"/>
    <w:rsid w:val="00ED0D9C"/>
    <w:rsid w:val="00ED195A"/>
    <w:rsid w:val="00ED2A7F"/>
    <w:rsid w:val="00EE7D7C"/>
    <w:rsid w:val="00EF5DB3"/>
    <w:rsid w:val="00F04788"/>
    <w:rsid w:val="00F06AA5"/>
    <w:rsid w:val="00F14B96"/>
    <w:rsid w:val="00F23C39"/>
    <w:rsid w:val="00F25D98"/>
    <w:rsid w:val="00F300FB"/>
    <w:rsid w:val="00F54CAE"/>
    <w:rsid w:val="00F62C03"/>
    <w:rsid w:val="00F77764"/>
    <w:rsid w:val="00F846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D65B3"/>
    <w:pPr>
      <w:ind w:left="720"/>
      <w:contextualSpacing/>
    </w:pPr>
  </w:style>
  <w:style w:type="character" w:customStyle="1" w:styleId="NOChar">
    <w:name w:val="NO Char"/>
    <w:link w:val="NO"/>
    <w:qFormat/>
    <w:rsid w:val="00C9693A"/>
    <w:rPr>
      <w:rFonts w:ascii="Times New Roman" w:hAnsi="Times New Roman"/>
      <w:lang w:val="en-GB" w:eastAsia="en-US"/>
    </w:rPr>
  </w:style>
  <w:style w:type="character" w:customStyle="1" w:styleId="B1Char1">
    <w:name w:val="B1 Char1"/>
    <w:link w:val="B1"/>
    <w:qFormat/>
    <w:rsid w:val="00C9693A"/>
    <w:rPr>
      <w:rFonts w:ascii="Times New Roman" w:hAnsi="Times New Roman"/>
      <w:lang w:val="en-GB" w:eastAsia="en-US"/>
    </w:rPr>
  </w:style>
  <w:style w:type="character" w:customStyle="1" w:styleId="THChar">
    <w:name w:val="TH Char"/>
    <w:link w:val="TH"/>
    <w:qFormat/>
    <w:rsid w:val="00C9693A"/>
    <w:rPr>
      <w:rFonts w:ascii="Arial" w:hAnsi="Arial"/>
      <w:b/>
      <w:lang w:val="en-GB" w:eastAsia="en-US"/>
    </w:rPr>
  </w:style>
  <w:style w:type="character" w:customStyle="1" w:styleId="TFChar">
    <w:name w:val="TF Char"/>
    <w:link w:val="TF"/>
    <w:rsid w:val="00C9693A"/>
    <w:rPr>
      <w:rFonts w:ascii="Arial" w:hAnsi="Arial"/>
      <w:b/>
      <w:lang w:val="en-GB" w:eastAsia="en-US"/>
    </w:rPr>
  </w:style>
  <w:style w:type="character" w:customStyle="1" w:styleId="B2Char">
    <w:name w:val="B2 Char"/>
    <w:link w:val="B2"/>
    <w:qFormat/>
    <w:rsid w:val="00C9693A"/>
    <w:rPr>
      <w:rFonts w:ascii="Times New Roman" w:hAnsi="Times New Roman"/>
      <w:lang w:val="en-GB" w:eastAsia="en-US"/>
    </w:rPr>
  </w:style>
  <w:style w:type="character" w:customStyle="1" w:styleId="B3Char2">
    <w:name w:val="B3 Char2"/>
    <w:link w:val="B3"/>
    <w:qFormat/>
    <w:rsid w:val="00C9693A"/>
    <w:rPr>
      <w:rFonts w:ascii="Times New Roman" w:hAnsi="Times New Roman"/>
      <w:lang w:val="en-GB" w:eastAsia="en-US"/>
    </w:rPr>
  </w:style>
  <w:style w:type="character" w:customStyle="1" w:styleId="B4Char">
    <w:name w:val="B4 Char"/>
    <w:link w:val="B4"/>
    <w:qFormat/>
    <w:rsid w:val="00C9693A"/>
    <w:rPr>
      <w:rFonts w:ascii="Times New Roman" w:hAnsi="Times New Roman"/>
      <w:lang w:val="en-GB" w:eastAsia="en-US"/>
    </w:rPr>
  </w:style>
  <w:style w:type="character" w:customStyle="1" w:styleId="B5Char">
    <w:name w:val="B5 Char"/>
    <w:link w:val="B5"/>
    <w:qFormat/>
    <w:rsid w:val="00C969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3892">
      <w:bodyDiv w:val="1"/>
      <w:marLeft w:val="0"/>
      <w:marRight w:val="0"/>
      <w:marTop w:val="0"/>
      <w:marBottom w:val="0"/>
      <w:divBdr>
        <w:top w:val="none" w:sz="0" w:space="0" w:color="auto"/>
        <w:left w:val="none" w:sz="0" w:space="0" w:color="auto"/>
        <w:bottom w:val="none" w:sz="0" w:space="0" w:color="auto"/>
        <w:right w:val="none" w:sz="0" w:space="0" w:color="auto"/>
      </w:divBdr>
    </w:div>
    <w:div w:id="17577379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44465932">
      <w:bodyDiv w:val="1"/>
      <w:marLeft w:val="0"/>
      <w:marRight w:val="0"/>
      <w:marTop w:val="0"/>
      <w:marBottom w:val="0"/>
      <w:divBdr>
        <w:top w:val="none" w:sz="0" w:space="0" w:color="auto"/>
        <w:left w:val="none" w:sz="0" w:space="0" w:color="auto"/>
        <w:bottom w:val="none" w:sz="0" w:space="0" w:color="auto"/>
        <w:right w:val="none" w:sz="0" w:space="0" w:color="auto"/>
      </w:divBdr>
    </w:div>
    <w:div w:id="594679921">
      <w:bodyDiv w:val="1"/>
      <w:marLeft w:val="0"/>
      <w:marRight w:val="0"/>
      <w:marTop w:val="0"/>
      <w:marBottom w:val="0"/>
      <w:divBdr>
        <w:top w:val="none" w:sz="0" w:space="0" w:color="auto"/>
        <w:left w:val="none" w:sz="0" w:space="0" w:color="auto"/>
        <w:bottom w:val="none" w:sz="0" w:space="0" w:color="auto"/>
        <w:right w:val="none" w:sz="0" w:space="0" w:color="auto"/>
      </w:divBdr>
    </w:div>
    <w:div w:id="656493793">
      <w:bodyDiv w:val="1"/>
      <w:marLeft w:val="0"/>
      <w:marRight w:val="0"/>
      <w:marTop w:val="0"/>
      <w:marBottom w:val="0"/>
      <w:divBdr>
        <w:top w:val="none" w:sz="0" w:space="0" w:color="auto"/>
        <w:left w:val="none" w:sz="0" w:space="0" w:color="auto"/>
        <w:bottom w:val="none" w:sz="0" w:space="0" w:color="auto"/>
        <w:right w:val="none" w:sz="0" w:space="0" w:color="auto"/>
      </w:divBdr>
    </w:div>
    <w:div w:id="1009988953">
      <w:bodyDiv w:val="1"/>
      <w:marLeft w:val="0"/>
      <w:marRight w:val="0"/>
      <w:marTop w:val="0"/>
      <w:marBottom w:val="0"/>
      <w:divBdr>
        <w:top w:val="none" w:sz="0" w:space="0" w:color="auto"/>
        <w:left w:val="none" w:sz="0" w:space="0" w:color="auto"/>
        <w:bottom w:val="none" w:sz="0" w:space="0" w:color="auto"/>
        <w:right w:val="none" w:sz="0" w:space="0" w:color="auto"/>
      </w:divBdr>
    </w:div>
    <w:div w:id="1105927525">
      <w:bodyDiv w:val="1"/>
      <w:marLeft w:val="0"/>
      <w:marRight w:val="0"/>
      <w:marTop w:val="0"/>
      <w:marBottom w:val="0"/>
      <w:divBdr>
        <w:top w:val="none" w:sz="0" w:space="0" w:color="auto"/>
        <w:left w:val="none" w:sz="0" w:space="0" w:color="auto"/>
        <w:bottom w:val="none" w:sz="0" w:space="0" w:color="auto"/>
        <w:right w:val="none" w:sz="0" w:space="0" w:color="auto"/>
      </w:divBdr>
    </w:div>
    <w:div w:id="1248732652">
      <w:bodyDiv w:val="1"/>
      <w:marLeft w:val="0"/>
      <w:marRight w:val="0"/>
      <w:marTop w:val="0"/>
      <w:marBottom w:val="0"/>
      <w:divBdr>
        <w:top w:val="none" w:sz="0" w:space="0" w:color="auto"/>
        <w:left w:val="none" w:sz="0" w:space="0" w:color="auto"/>
        <w:bottom w:val="none" w:sz="0" w:space="0" w:color="auto"/>
        <w:right w:val="none" w:sz="0" w:space="0" w:color="auto"/>
      </w:divBdr>
    </w:div>
    <w:div w:id="1282810421">
      <w:bodyDiv w:val="1"/>
      <w:marLeft w:val="0"/>
      <w:marRight w:val="0"/>
      <w:marTop w:val="0"/>
      <w:marBottom w:val="0"/>
      <w:divBdr>
        <w:top w:val="none" w:sz="0" w:space="0" w:color="auto"/>
        <w:left w:val="none" w:sz="0" w:space="0" w:color="auto"/>
        <w:bottom w:val="none" w:sz="0" w:space="0" w:color="auto"/>
        <w:right w:val="none" w:sz="0" w:space="0" w:color="auto"/>
      </w:divBdr>
    </w:div>
    <w:div w:id="1472482510">
      <w:bodyDiv w:val="1"/>
      <w:marLeft w:val="0"/>
      <w:marRight w:val="0"/>
      <w:marTop w:val="0"/>
      <w:marBottom w:val="0"/>
      <w:divBdr>
        <w:top w:val="none" w:sz="0" w:space="0" w:color="auto"/>
        <w:left w:val="none" w:sz="0" w:space="0" w:color="auto"/>
        <w:bottom w:val="none" w:sz="0" w:space="0" w:color="auto"/>
        <w:right w:val="none" w:sz="0" w:space="0" w:color="auto"/>
      </w:divBdr>
    </w:div>
    <w:div w:id="1703282401">
      <w:bodyDiv w:val="1"/>
      <w:marLeft w:val="0"/>
      <w:marRight w:val="0"/>
      <w:marTop w:val="0"/>
      <w:marBottom w:val="0"/>
      <w:divBdr>
        <w:top w:val="none" w:sz="0" w:space="0" w:color="auto"/>
        <w:left w:val="none" w:sz="0" w:space="0" w:color="auto"/>
        <w:bottom w:val="none" w:sz="0" w:space="0" w:color="auto"/>
        <w:right w:val="none" w:sz="0" w:space="0" w:color="auto"/>
      </w:divBdr>
    </w:div>
    <w:div w:id="1710257034">
      <w:bodyDiv w:val="1"/>
      <w:marLeft w:val="0"/>
      <w:marRight w:val="0"/>
      <w:marTop w:val="0"/>
      <w:marBottom w:val="0"/>
      <w:divBdr>
        <w:top w:val="none" w:sz="0" w:space="0" w:color="auto"/>
        <w:left w:val="none" w:sz="0" w:space="0" w:color="auto"/>
        <w:bottom w:val="none" w:sz="0" w:space="0" w:color="auto"/>
        <w:right w:val="none" w:sz="0" w:space="0" w:color="auto"/>
      </w:divBdr>
    </w:div>
    <w:div w:id="1789078644">
      <w:bodyDiv w:val="1"/>
      <w:marLeft w:val="0"/>
      <w:marRight w:val="0"/>
      <w:marTop w:val="0"/>
      <w:marBottom w:val="0"/>
      <w:divBdr>
        <w:top w:val="none" w:sz="0" w:space="0" w:color="auto"/>
        <w:left w:val="none" w:sz="0" w:space="0" w:color="auto"/>
        <w:bottom w:val="none" w:sz="0" w:space="0" w:color="auto"/>
        <w:right w:val="none" w:sz="0" w:space="0" w:color="auto"/>
      </w:divBdr>
    </w:div>
    <w:div w:id="1884095121">
      <w:bodyDiv w:val="1"/>
      <w:marLeft w:val="0"/>
      <w:marRight w:val="0"/>
      <w:marTop w:val="0"/>
      <w:marBottom w:val="0"/>
      <w:divBdr>
        <w:top w:val="none" w:sz="0" w:space="0" w:color="auto"/>
        <w:left w:val="none" w:sz="0" w:space="0" w:color="auto"/>
        <w:bottom w:val="none" w:sz="0" w:space="0" w:color="auto"/>
        <w:right w:val="none" w:sz="0" w:space="0" w:color="auto"/>
      </w:divBdr>
    </w:div>
    <w:div w:id="19604558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87005231">
      <w:bodyDiv w:val="1"/>
      <w:marLeft w:val="0"/>
      <w:marRight w:val="0"/>
      <w:marTop w:val="0"/>
      <w:marBottom w:val="0"/>
      <w:divBdr>
        <w:top w:val="none" w:sz="0" w:space="0" w:color="auto"/>
        <w:left w:val="none" w:sz="0" w:space="0" w:color="auto"/>
        <w:bottom w:val="none" w:sz="0" w:space="0" w:color="auto"/>
        <w:right w:val="none" w:sz="0" w:space="0" w:color="auto"/>
      </w:divBdr>
    </w:div>
    <w:div w:id="20921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5AIRPNAIUNRU-859666464-6029</_dlc_DocId>
    <_dlc_DocIdUrl xmlns="71c5aaf6-e6ce-465b-b873-5148d2a4c105">
      <Url>https://nokia.sharepoint.com/sites/c5g/e2earch/_layouts/15/DocIdRedir.aspx?ID=5AIRPNAIUNRU-859666464-6029</Url>
      <Description>5AIRPNAIUNRU-859666464-6029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426E5B3-31C6-44EC-BEA6-74C74479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AA94487-B526-40D0-8E5C-B759B644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23</Pages>
  <Words>9838</Words>
  <Characters>56078</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124</cp:revision>
  <cp:lastPrinted>1899-12-31T22:59:00Z</cp:lastPrinted>
  <dcterms:created xsi:type="dcterms:W3CDTF">2020-01-10T12:28:00Z</dcterms:created>
  <dcterms:modified xsi:type="dcterms:W3CDTF">2020-02-13T18:51:00Z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27faca1e-9115-450d-a1ed-1d910220b2d9</vt:lpwstr>
  </property>
</Properties>
</file>